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C6F" w:rsidRDefault="00440C6F" w:rsidP="00440C6F">
      <w:pPr>
        <w:rPr>
          <w:sz w:val="24"/>
          <w:szCs w:val="24"/>
        </w:rPr>
      </w:pPr>
      <w:r w:rsidRPr="00440C6F">
        <w:rPr>
          <w:sz w:val="24"/>
          <w:szCs w:val="24"/>
        </w:rPr>
        <w:t>Documento adicional para a proposta de comunicação intitulada “Análise e prática das estruturas rítmicas pós-tonais”</w:t>
      </w:r>
    </w:p>
    <w:p w:rsidR="00E52157" w:rsidRDefault="00E52157" w:rsidP="00440C6F">
      <w:pPr>
        <w:rPr>
          <w:sz w:val="24"/>
          <w:szCs w:val="24"/>
        </w:rPr>
      </w:pPr>
    </w:p>
    <w:p w:rsidR="00E52157" w:rsidRDefault="00E52157" w:rsidP="00440C6F">
      <w:pPr>
        <w:rPr>
          <w:sz w:val="24"/>
          <w:szCs w:val="24"/>
        </w:rPr>
      </w:pPr>
      <w:r>
        <w:rPr>
          <w:sz w:val="24"/>
          <w:szCs w:val="24"/>
        </w:rPr>
        <w:t xml:space="preserve">Exemplo 1: </w:t>
      </w:r>
      <w:r w:rsidR="00FE1860">
        <w:rPr>
          <w:sz w:val="24"/>
          <w:szCs w:val="24"/>
        </w:rPr>
        <w:t>Quiáltera métrica</w:t>
      </w:r>
    </w:p>
    <w:p w:rsidR="00EB5D80" w:rsidRDefault="00EB5D80" w:rsidP="00440C6F">
      <w:pPr>
        <w:rPr>
          <w:sz w:val="24"/>
          <w:szCs w:val="24"/>
        </w:rPr>
      </w:pPr>
    </w:p>
    <w:p w:rsidR="00EB5D80" w:rsidRPr="00EB5D80" w:rsidRDefault="00EB5D80" w:rsidP="00EB5D80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Análise da estrutura rítmica no repertório e identificação da inovação proposta. </w:t>
      </w:r>
    </w:p>
    <w:p w:rsidR="00C2287F" w:rsidRDefault="00C2287F" w:rsidP="00440C6F">
      <w:pPr>
        <w:rPr>
          <w:sz w:val="24"/>
          <w:szCs w:val="24"/>
        </w:rPr>
      </w:pPr>
    </w:p>
    <w:p w:rsidR="00FE1860" w:rsidRDefault="00C2287F" w:rsidP="00C228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8192" cy="3358163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uel Barber Excursions II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703" cy="336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7F" w:rsidRDefault="00C2287F" w:rsidP="00EB5D80">
      <w:pPr>
        <w:rPr>
          <w:sz w:val="24"/>
          <w:szCs w:val="24"/>
        </w:rPr>
      </w:pPr>
    </w:p>
    <w:p w:rsidR="00EB5D80" w:rsidRPr="00EB5D80" w:rsidRDefault="00EB5D80" w:rsidP="00EB5D80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Possibilidade de um procedimento didático para estudo e execução rítmica precisa.</w:t>
      </w:r>
    </w:p>
    <w:p w:rsidR="00E52157" w:rsidRDefault="00C2287F" w:rsidP="00C2287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823FB7" wp14:editId="7FD33AED">
            <wp:extent cx="4403751" cy="204104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dv.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635" cy="20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7F" w:rsidRDefault="00C2287F" w:rsidP="00440C6F">
      <w:pPr>
        <w:rPr>
          <w:sz w:val="24"/>
          <w:szCs w:val="24"/>
        </w:rPr>
      </w:pPr>
    </w:p>
    <w:p w:rsidR="00C2287F" w:rsidRDefault="00EB5D80" w:rsidP="00EB5D80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Estrapolação do procedimento para outras divisões rítmicas</w:t>
      </w:r>
    </w:p>
    <w:p w:rsidR="00DA6857" w:rsidRDefault="00E52157" w:rsidP="00C2287F">
      <w:pPr>
        <w:jc w:val="center"/>
      </w:pPr>
      <w:r>
        <w:rPr>
          <w:noProof/>
        </w:rPr>
        <w:drawing>
          <wp:inline distT="0" distB="0" distL="0" distR="0" wp14:anchorId="7AD29EB5" wp14:editId="7D1F776B">
            <wp:extent cx="4492625" cy="2026285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bdv.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7F" w:rsidRDefault="00C2287F" w:rsidP="00C2287F">
      <w:pPr>
        <w:jc w:val="center"/>
      </w:pPr>
    </w:p>
    <w:p w:rsidR="00440C6F" w:rsidRDefault="00440C6F"/>
    <w:p w:rsidR="00FE1860" w:rsidRDefault="00FE1860" w:rsidP="00EB5D80">
      <w:pPr>
        <w:rPr>
          <w:sz w:val="24"/>
          <w:szCs w:val="24"/>
        </w:rPr>
      </w:pPr>
      <w:r w:rsidRPr="00EB5D80">
        <w:rPr>
          <w:sz w:val="24"/>
          <w:szCs w:val="24"/>
        </w:rPr>
        <w:t xml:space="preserve">Exemplo 2: </w:t>
      </w:r>
      <w:r w:rsidR="0002080E" w:rsidRPr="00EB5D80">
        <w:rPr>
          <w:sz w:val="24"/>
          <w:szCs w:val="24"/>
        </w:rPr>
        <w:t>métricas conflitantes (</w:t>
      </w:r>
      <w:proofErr w:type="spellStart"/>
      <w:r w:rsidR="0002080E" w:rsidRPr="00EB5D80">
        <w:rPr>
          <w:sz w:val="24"/>
          <w:szCs w:val="24"/>
        </w:rPr>
        <w:t>cross</w:t>
      </w:r>
      <w:proofErr w:type="spellEnd"/>
      <w:r w:rsidR="0002080E" w:rsidRPr="00EB5D80">
        <w:rPr>
          <w:sz w:val="24"/>
          <w:szCs w:val="24"/>
        </w:rPr>
        <w:t xml:space="preserve"> </w:t>
      </w:r>
      <w:proofErr w:type="spellStart"/>
      <w:r w:rsidR="0002080E" w:rsidRPr="00EB5D80">
        <w:rPr>
          <w:sz w:val="24"/>
          <w:szCs w:val="24"/>
        </w:rPr>
        <w:t>rhythm</w:t>
      </w:r>
      <w:proofErr w:type="spellEnd"/>
      <w:r w:rsidR="0002080E" w:rsidRPr="00EB5D80">
        <w:rPr>
          <w:sz w:val="24"/>
          <w:szCs w:val="24"/>
        </w:rPr>
        <w:t>)</w:t>
      </w:r>
    </w:p>
    <w:p w:rsidR="0002080E" w:rsidRDefault="0002080E" w:rsidP="00EB5D80">
      <w:pPr>
        <w:rPr>
          <w:sz w:val="24"/>
          <w:szCs w:val="24"/>
        </w:rPr>
      </w:pPr>
    </w:p>
    <w:p w:rsidR="0002080E" w:rsidRDefault="0002080E" w:rsidP="00867461">
      <w:pPr>
        <w:pStyle w:val="PargrafodaLista"/>
        <w:numPr>
          <w:ilvl w:val="0"/>
          <w:numId w:val="2"/>
        </w:numPr>
        <w:rPr>
          <w:sz w:val="24"/>
          <w:szCs w:val="24"/>
        </w:rPr>
      </w:pPr>
      <w:r w:rsidRPr="0002080E">
        <w:rPr>
          <w:sz w:val="24"/>
          <w:szCs w:val="24"/>
        </w:rPr>
        <w:t xml:space="preserve">Análise da estrutura rítmica no repertório e identificação da inovação proposta. </w:t>
      </w:r>
    </w:p>
    <w:p w:rsidR="0002080E" w:rsidRPr="0002080E" w:rsidRDefault="0002080E" w:rsidP="0002080E">
      <w:pPr>
        <w:pStyle w:val="PargrafodaLista"/>
        <w:rPr>
          <w:sz w:val="24"/>
          <w:szCs w:val="24"/>
        </w:rPr>
      </w:pPr>
    </w:p>
    <w:p w:rsidR="0002080E" w:rsidRDefault="0002080E" w:rsidP="00EB5D8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Witold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Lutoslawski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Bucolic</w:t>
      </w:r>
      <w:proofErr w:type="spellEnd"/>
      <w:r>
        <w:rPr>
          <w:sz w:val="24"/>
          <w:szCs w:val="24"/>
        </w:rPr>
        <w:t xml:space="preserve"> No.3:</w:t>
      </w:r>
    </w:p>
    <w:p w:rsidR="0002080E" w:rsidRDefault="0002080E" w:rsidP="00EB5D80">
      <w:pPr>
        <w:rPr>
          <w:sz w:val="24"/>
          <w:szCs w:val="24"/>
        </w:rPr>
      </w:pPr>
    </w:p>
    <w:p w:rsidR="0002080E" w:rsidRPr="00EB5D80" w:rsidRDefault="0002080E" w:rsidP="00EB5D80">
      <w:pPr>
        <w:rPr>
          <w:sz w:val="24"/>
          <w:szCs w:val="24"/>
        </w:rPr>
      </w:pPr>
    </w:p>
    <w:p w:rsidR="0002080E" w:rsidRDefault="0002080E" w:rsidP="0002080E">
      <w:pPr>
        <w:jc w:val="center"/>
        <w:rPr>
          <w:noProof/>
        </w:rPr>
      </w:pPr>
    </w:p>
    <w:p w:rsidR="00C2287F" w:rsidRDefault="0002080E" w:rsidP="0002080E">
      <w:pPr>
        <w:jc w:val="center"/>
      </w:pPr>
      <w:r>
        <w:rPr>
          <w:noProof/>
        </w:rPr>
        <w:drawing>
          <wp:inline distT="0" distB="0" distL="0" distR="0">
            <wp:extent cx="6115507" cy="56077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toslaws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40" cy="56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02080E">
      <w:pPr>
        <w:jc w:val="center"/>
      </w:pPr>
    </w:p>
    <w:p w:rsidR="0002080E" w:rsidRDefault="0002080E" w:rsidP="0019198B"/>
    <w:p w:rsidR="0002080E" w:rsidRDefault="0002080E" w:rsidP="0002080E">
      <w:pPr>
        <w:jc w:val="center"/>
      </w:pPr>
      <w:r>
        <w:rPr>
          <w:noProof/>
        </w:rPr>
        <w:lastRenderedPageBreak/>
        <w:drawing>
          <wp:inline distT="0" distB="0" distL="0" distR="0">
            <wp:extent cx="6159398" cy="4473891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toslawsky (cont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037" cy="44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7F" w:rsidRDefault="00C2287F"/>
    <w:p w:rsidR="0002080E" w:rsidRDefault="0002080E">
      <w:pPr>
        <w:rPr>
          <w:sz w:val="24"/>
          <w:szCs w:val="24"/>
        </w:rPr>
      </w:pPr>
    </w:p>
    <w:p w:rsidR="00C2287F" w:rsidRDefault="0002080E" w:rsidP="0002080E">
      <w:pPr>
        <w:pStyle w:val="PargrafodaLista"/>
        <w:numPr>
          <w:ilvl w:val="0"/>
          <w:numId w:val="2"/>
        </w:numPr>
      </w:pPr>
      <w:r w:rsidRPr="0002080E">
        <w:rPr>
          <w:sz w:val="24"/>
          <w:szCs w:val="24"/>
        </w:rPr>
        <w:t>Possibilidade de um procedimento didático para estudo e execução rítmica precisa:</w:t>
      </w:r>
    </w:p>
    <w:p w:rsidR="00A23B11" w:rsidRDefault="00A23B11"/>
    <w:p w:rsidR="00A23B11" w:rsidRDefault="00A23B11"/>
    <w:p w:rsidR="008C196D" w:rsidRDefault="008C19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101473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ss rhythm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6D" w:rsidRDefault="008C196D">
      <w:pPr>
        <w:rPr>
          <w:sz w:val="24"/>
          <w:szCs w:val="24"/>
        </w:rPr>
      </w:pPr>
    </w:p>
    <w:p w:rsidR="008C196D" w:rsidRDefault="008C196D">
      <w:pPr>
        <w:rPr>
          <w:sz w:val="24"/>
          <w:szCs w:val="24"/>
        </w:rPr>
      </w:pPr>
    </w:p>
    <w:p w:rsidR="008C196D" w:rsidRDefault="008C19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1001395"/>
            <wp:effectExtent l="0" t="0" r="254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oss rhythm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6D" w:rsidRDefault="008C196D">
      <w:pPr>
        <w:rPr>
          <w:sz w:val="24"/>
          <w:szCs w:val="24"/>
        </w:rPr>
      </w:pPr>
    </w:p>
    <w:p w:rsidR="008C196D" w:rsidRDefault="008C196D">
      <w:pPr>
        <w:rPr>
          <w:sz w:val="24"/>
          <w:szCs w:val="24"/>
        </w:rPr>
      </w:pPr>
    </w:p>
    <w:p w:rsidR="00A16CE8" w:rsidRDefault="008C19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101790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oss rhythm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7B" w:rsidRDefault="00BD667B">
      <w:pPr>
        <w:rPr>
          <w:sz w:val="24"/>
          <w:szCs w:val="24"/>
        </w:rPr>
      </w:pPr>
    </w:p>
    <w:p w:rsidR="00A16CE8" w:rsidRDefault="00A16CE8">
      <w:pPr>
        <w:rPr>
          <w:sz w:val="24"/>
          <w:szCs w:val="24"/>
        </w:rPr>
      </w:pPr>
    </w:p>
    <w:p w:rsidR="0002080E" w:rsidRDefault="0002080E">
      <w:pPr>
        <w:rPr>
          <w:sz w:val="24"/>
          <w:szCs w:val="24"/>
        </w:rPr>
      </w:pPr>
    </w:p>
    <w:p w:rsidR="0002080E" w:rsidRDefault="0002080E" w:rsidP="0002080E">
      <w:pPr>
        <w:rPr>
          <w:sz w:val="24"/>
          <w:szCs w:val="24"/>
        </w:rPr>
      </w:pPr>
      <w:r w:rsidRPr="00EB5D80">
        <w:rPr>
          <w:sz w:val="24"/>
          <w:szCs w:val="24"/>
        </w:rPr>
        <w:t>Exemplo 3: quiálteras aninhadas</w:t>
      </w:r>
      <w:r w:rsidR="000319D0">
        <w:rPr>
          <w:sz w:val="24"/>
          <w:szCs w:val="24"/>
        </w:rPr>
        <w:t>:</w:t>
      </w:r>
    </w:p>
    <w:p w:rsidR="000319D0" w:rsidRDefault="000319D0" w:rsidP="0002080E">
      <w:pPr>
        <w:rPr>
          <w:sz w:val="24"/>
          <w:szCs w:val="24"/>
        </w:rPr>
      </w:pPr>
    </w:p>
    <w:p w:rsidR="000319D0" w:rsidRDefault="000319D0" w:rsidP="000208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6704965"/>
            <wp:effectExtent l="0" t="0" r="254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ckhous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E" w:rsidRDefault="0002080E">
      <w:pPr>
        <w:rPr>
          <w:sz w:val="24"/>
          <w:szCs w:val="24"/>
        </w:rPr>
      </w:pPr>
    </w:p>
    <w:p w:rsidR="00BD667B" w:rsidRDefault="000319D0" w:rsidP="0019198B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140169" cy="199705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rneyhoug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65" cy="20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67B" w:rsidSect="00E52157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A66" w:rsidRDefault="00B23A66" w:rsidP="0019198B">
      <w:r>
        <w:separator/>
      </w:r>
    </w:p>
  </w:endnote>
  <w:endnote w:type="continuationSeparator" w:id="0">
    <w:p w:rsidR="00B23A66" w:rsidRDefault="00B23A66" w:rsidP="0019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0696771"/>
      <w:docPartObj>
        <w:docPartGallery w:val="Page Numbers (Bottom of Page)"/>
        <w:docPartUnique/>
      </w:docPartObj>
    </w:sdtPr>
    <w:sdtContent>
      <w:p w:rsidR="0019198B" w:rsidRDefault="0019198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9198B" w:rsidRDefault="001919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A66" w:rsidRDefault="00B23A66" w:rsidP="0019198B">
      <w:r>
        <w:separator/>
      </w:r>
    </w:p>
  </w:footnote>
  <w:footnote w:type="continuationSeparator" w:id="0">
    <w:p w:rsidR="00B23A66" w:rsidRDefault="00B23A66" w:rsidP="00191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06A00"/>
    <w:multiLevelType w:val="hybridMultilevel"/>
    <w:tmpl w:val="6FDA94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10A13"/>
    <w:multiLevelType w:val="hybridMultilevel"/>
    <w:tmpl w:val="6FDA94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5504E"/>
    <w:multiLevelType w:val="hybridMultilevel"/>
    <w:tmpl w:val="6FDA94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C6F"/>
    <w:rsid w:val="0002080E"/>
    <w:rsid w:val="000319D0"/>
    <w:rsid w:val="0019198B"/>
    <w:rsid w:val="001F632D"/>
    <w:rsid w:val="00440C6F"/>
    <w:rsid w:val="008C196D"/>
    <w:rsid w:val="00A16CE8"/>
    <w:rsid w:val="00A23B11"/>
    <w:rsid w:val="00B23A66"/>
    <w:rsid w:val="00BD667B"/>
    <w:rsid w:val="00C2287F"/>
    <w:rsid w:val="00D14530"/>
    <w:rsid w:val="00DA6857"/>
    <w:rsid w:val="00E52157"/>
    <w:rsid w:val="00EB5D80"/>
    <w:rsid w:val="00F279F6"/>
    <w:rsid w:val="00FE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2BB15"/>
  <w15:chartTrackingRefBased/>
  <w15:docId w15:val="{519F4163-9D3A-4096-AACD-612DA849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C6F"/>
    <w:pPr>
      <w:spacing w:line="240" w:lineRule="auto"/>
    </w:pPr>
    <w:rPr>
      <w:rFonts w:eastAsia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5D8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9198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198B"/>
    <w:rPr>
      <w:rFonts w:eastAsia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91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198B"/>
    <w:rPr>
      <w:rFonts w:eastAsia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2023-07-19T16:16:00Z</dcterms:created>
  <dcterms:modified xsi:type="dcterms:W3CDTF">2023-07-21T19:28:00Z</dcterms:modified>
</cp:coreProperties>
</file>