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D5" w:rsidRPr="00081C5A" w:rsidRDefault="002A5BEC" w:rsidP="004B7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NOVAS DIREÇÕES PARA O </w:t>
      </w:r>
      <w:r w:rsidR="00756C3A">
        <w:rPr>
          <w:rFonts w:ascii="Times New Roman" w:hAnsi="Times New Roman" w:cs="Times New Roman"/>
          <w:b/>
          <w:bCs/>
          <w:sz w:val="24"/>
          <w:szCs w:val="24"/>
        </w:rPr>
        <w:t xml:space="preserve">ENSINO DE </w:t>
      </w:r>
      <w:r w:rsidR="00C1462F">
        <w:rPr>
          <w:rFonts w:ascii="Times New Roman" w:hAnsi="Times New Roman" w:cs="Times New Roman"/>
          <w:b/>
          <w:bCs/>
          <w:sz w:val="24"/>
          <w:szCs w:val="24"/>
        </w:rPr>
        <w:t xml:space="preserve">TEORIA E ANÁLISE </w:t>
      </w:r>
      <w:r w:rsidR="00DD040A">
        <w:rPr>
          <w:rFonts w:ascii="Times New Roman" w:hAnsi="Times New Roman" w:cs="Times New Roman"/>
          <w:b/>
          <w:bCs/>
          <w:sz w:val="24"/>
          <w:szCs w:val="24"/>
        </w:rPr>
        <w:t xml:space="preserve">TONAL </w:t>
      </w:r>
      <w:r w:rsidR="00DB75C5">
        <w:rPr>
          <w:rFonts w:ascii="Times New Roman" w:hAnsi="Times New Roman" w:cs="Times New Roman"/>
          <w:b/>
          <w:bCs/>
          <w:sz w:val="24"/>
          <w:szCs w:val="24"/>
        </w:rPr>
        <w:t>A PARTIR</w:t>
      </w:r>
      <w:r w:rsidR="00D53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5C5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756C3A">
        <w:rPr>
          <w:rFonts w:ascii="Times New Roman" w:hAnsi="Times New Roman" w:cs="Times New Roman"/>
          <w:b/>
          <w:bCs/>
          <w:sz w:val="24"/>
          <w:szCs w:val="24"/>
        </w:rPr>
        <w:t xml:space="preserve">VISUALIZAÇÃO </w:t>
      </w:r>
      <w:r w:rsidR="00D53341">
        <w:rPr>
          <w:rFonts w:ascii="Times New Roman" w:hAnsi="Times New Roman" w:cs="Times New Roman"/>
          <w:b/>
          <w:bCs/>
          <w:sz w:val="24"/>
          <w:szCs w:val="24"/>
        </w:rPr>
        <w:t>E PROCESSAMENTO MIDI</w:t>
      </w:r>
      <w:r w:rsidR="00DB75C5">
        <w:rPr>
          <w:rFonts w:ascii="Times New Roman" w:hAnsi="Times New Roman" w:cs="Times New Roman"/>
          <w:b/>
          <w:bCs/>
          <w:sz w:val="24"/>
          <w:szCs w:val="24"/>
        </w:rPr>
        <w:t xml:space="preserve"> EM TEMPO-REAL</w:t>
      </w:r>
    </w:p>
    <w:p w:rsidR="00422AD5" w:rsidRDefault="00081C5A" w:rsidP="002039B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Eixo Temático: O impacto da tecnologia na teoria e análise musical</w:t>
      </w:r>
    </w:p>
    <w:p w:rsidR="00C7765E" w:rsidRPr="00081C5A" w:rsidRDefault="00C7765E" w:rsidP="002039B5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bCs/>
          <w:i/>
          <w:sz w:val="24"/>
          <w:szCs w:val="24"/>
        </w:rPr>
        <w:t>tecnologia musical; pedagogia da teoria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5520">
        <w:rPr>
          <w:rFonts w:ascii="Times New Roman" w:hAnsi="Times New Roman" w:cs="Times New Roman"/>
          <w:bCs/>
          <w:i/>
          <w:sz w:val="24"/>
          <w:szCs w:val="24"/>
        </w:rPr>
        <w:t>musical</w:t>
      </w:r>
      <w:r>
        <w:rPr>
          <w:rFonts w:ascii="Times New Roman" w:hAnsi="Times New Roman" w:cs="Times New Roman"/>
          <w:bCs/>
          <w:i/>
          <w:sz w:val="24"/>
          <w:szCs w:val="24"/>
        </w:rPr>
        <w:t>; harmonia tonal</w:t>
      </w:r>
    </w:p>
    <w:p w:rsidR="001B7021" w:rsidRDefault="00040200" w:rsidP="001548E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9B5">
        <w:rPr>
          <w:rFonts w:ascii="Times New Roman" w:hAnsi="Times New Roman" w:cs="Times New Roman"/>
          <w:bCs/>
          <w:sz w:val="24"/>
          <w:szCs w:val="24"/>
        </w:rPr>
        <w:t>Como engajar alunos e otimizar os processos de ensino e aprendizagem de saberes teóricos em música</w:t>
      </w:r>
      <w:r w:rsidR="005D7F20" w:rsidRPr="002039B5">
        <w:rPr>
          <w:rFonts w:ascii="Times New Roman" w:hAnsi="Times New Roman" w:cs="Times New Roman"/>
          <w:bCs/>
          <w:sz w:val="24"/>
          <w:szCs w:val="24"/>
        </w:rPr>
        <w:t xml:space="preserve"> com apoio da tecnologia</w:t>
      </w:r>
      <w:r w:rsidRPr="002039B5">
        <w:rPr>
          <w:rFonts w:ascii="Times New Roman" w:hAnsi="Times New Roman" w:cs="Times New Roman"/>
          <w:bCs/>
          <w:sz w:val="24"/>
          <w:szCs w:val="24"/>
        </w:rPr>
        <w:t>? Q</w:t>
      </w:r>
      <w:r w:rsidRPr="002039B5">
        <w:rPr>
          <w:rFonts w:ascii="Times New Roman" w:hAnsi="Times New Roman" w:cs="Times New Roman"/>
          <w:sz w:val="24"/>
          <w:szCs w:val="24"/>
        </w:rPr>
        <w:t xml:space="preserve">ue novas direções pedagógicas podem ser exploradas </w:t>
      </w:r>
      <w:r w:rsidR="00C646A3">
        <w:rPr>
          <w:rFonts w:ascii="Times New Roman" w:hAnsi="Times New Roman" w:cs="Times New Roman"/>
          <w:sz w:val="24"/>
          <w:szCs w:val="24"/>
        </w:rPr>
        <w:t xml:space="preserve">a partir do </w:t>
      </w:r>
      <w:r w:rsidRPr="002039B5">
        <w:rPr>
          <w:rFonts w:ascii="Times New Roman" w:hAnsi="Times New Roman" w:cs="Times New Roman"/>
          <w:sz w:val="24"/>
          <w:szCs w:val="24"/>
        </w:rPr>
        <w:t>processamento, visualização e manipulação sonora em tempo real?</w:t>
      </w:r>
      <w:r w:rsidRPr="002039B5">
        <w:rPr>
          <w:rFonts w:ascii="Times New Roman" w:hAnsi="Times New Roman" w:cs="Times New Roman"/>
          <w:bCs/>
          <w:sz w:val="24"/>
          <w:szCs w:val="24"/>
        </w:rPr>
        <w:t xml:space="preserve"> Como aprimorar o </w:t>
      </w:r>
      <w:r w:rsidR="00C646A3">
        <w:rPr>
          <w:rFonts w:ascii="Times New Roman" w:hAnsi="Times New Roman" w:cs="Times New Roman"/>
          <w:bCs/>
          <w:sz w:val="24"/>
          <w:szCs w:val="24"/>
        </w:rPr>
        <w:t xml:space="preserve">ensino </w:t>
      </w:r>
      <w:r w:rsidRPr="002039B5">
        <w:rPr>
          <w:rFonts w:ascii="Times New Roman" w:hAnsi="Times New Roman" w:cs="Times New Roman"/>
          <w:bCs/>
          <w:sz w:val="24"/>
          <w:szCs w:val="24"/>
        </w:rPr>
        <w:t>da teoria musical</w:t>
      </w:r>
      <w:r w:rsidR="00095BBD" w:rsidRPr="002039B5">
        <w:rPr>
          <w:rFonts w:ascii="Times New Roman" w:hAnsi="Times New Roman" w:cs="Times New Roman"/>
          <w:bCs/>
          <w:sz w:val="24"/>
          <w:szCs w:val="24"/>
        </w:rPr>
        <w:t xml:space="preserve"> e em especial da harmonia tonal</w:t>
      </w:r>
      <w:r w:rsidRPr="00203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BBD" w:rsidRPr="002039B5">
        <w:rPr>
          <w:rFonts w:ascii="Times New Roman" w:hAnsi="Times New Roman" w:cs="Times New Roman"/>
          <w:bCs/>
          <w:sz w:val="24"/>
          <w:szCs w:val="24"/>
        </w:rPr>
        <w:t xml:space="preserve">utilizando </w:t>
      </w:r>
      <w:r w:rsidRPr="002039B5">
        <w:rPr>
          <w:rFonts w:ascii="Times New Roman" w:hAnsi="Times New Roman" w:cs="Times New Roman"/>
          <w:bCs/>
          <w:i/>
          <w:sz w:val="24"/>
          <w:szCs w:val="24"/>
        </w:rPr>
        <w:t>feedback</w:t>
      </w:r>
      <w:r w:rsidRPr="002039B5">
        <w:rPr>
          <w:rFonts w:ascii="Times New Roman" w:hAnsi="Times New Roman" w:cs="Times New Roman"/>
          <w:bCs/>
          <w:sz w:val="24"/>
          <w:szCs w:val="24"/>
        </w:rPr>
        <w:t xml:space="preserve"> em tempo real e propostas de </w:t>
      </w:r>
      <w:proofErr w:type="spellStart"/>
      <w:r w:rsidRPr="002039B5">
        <w:rPr>
          <w:rFonts w:ascii="Times New Roman" w:hAnsi="Times New Roman" w:cs="Times New Roman"/>
          <w:bCs/>
          <w:sz w:val="24"/>
          <w:szCs w:val="24"/>
        </w:rPr>
        <w:t>gamificação</w:t>
      </w:r>
      <w:proofErr w:type="spellEnd"/>
      <w:r w:rsidRPr="002039B5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2039B5">
        <w:rPr>
          <w:rFonts w:ascii="Times New Roman" w:hAnsi="Times New Roman" w:cs="Times New Roman"/>
          <w:sz w:val="24"/>
          <w:szCs w:val="24"/>
        </w:rPr>
        <w:t xml:space="preserve">Estes </w:t>
      </w:r>
      <w:r w:rsidR="00014A26">
        <w:rPr>
          <w:rFonts w:ascii="Times New Roman" w:hAnsi="Times New Roman" w:cs="Times New Roman"/>
          <w:sz w:val="24"/>
          <w:szCs w:val="24"/>
        </w:rPr>
        <w:t xml:space="preserve">tem sido </w:t>
      </w:r>
      <w:r w:rsidRPr="002039B5">
        <w:rPr>
          <w:rFonts w:ascii="Times New Roman" w:hAnsi="Times New Roman" w:cs="Times New Roman"/>
          <w:sz w:val="24"/>
          <w:szCs w:val="24"/>
        </w:rPr>
        <w:t xml:space="preserve">questionamentos </w:t>
      </w:r>
      <w:r w:rsidR="00014A26">
        <w:rPr>
          <w:rFonts w:ascii="Times New Roman" w:hAnsi="Times New Roman" w:cs="Times New Roman"/>
          <w:sz w:val="24"/>
          <w:szCs w:val="24"/>
        </w:rPr>
        <w:t xml:space="preserve">presentes no trabalho recente deste autor ao desenvolver </w:t>
      </w:r>
      <w:r w:rsidRPr="002039B5">
        <w:rPr>
          <w:rFonts w:ascii="Times New Roman" w:hAnsi="Times New Roman" w:cs="Times New Roman"/>
          <w:sz w:val="24"/>
          <w:szCs w:val="24"/>
        </w:rPr>
        <w:t>aplicações musicais</w:t>
      </w:r>
      <w:r w:rsidR="00014A26">
        <w:rPr>
          <w:rFonts w:ascii="Times New Roman" w:hAnsi="Times New Roman" w:cs="Times New Roman"/>
          <w:sz w:val="24"/>
          <w:szCs w:val="24"/>
        </w:rPr>
        <w:t xml:space="preserve"> de cunho pedagógico</w:t>
      </w:r>
      <w:r w:rsidRPr="002039B5">
        <w:rPr>
          <w:rFonts w:ascii="Times New Roman" w:hAnsi="Times New Roman" w:cs="Times New Roman"/>
          <w:sz w:val="24"/>
          <w:szCs w:val="24"/>
        </w:rPr>
        <w:t>.</w:t>
      </w:r>
      <w:r w:rsidRPr="00203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C3A">
        <w:rPr>
          <w:rFonts w:ascii="Times New Roman" w:hAnsi="Times New Roman" w:cs="Times New Roman"/>
          <w:bCs/>
          <w:sz w:val="24"/>
          <w:szCs w:val="24"/>
        </w:rPr>
        <w:t xml:space="preserve">Neste proposta de comunicação, compartilho resultados de experimentos </w:t>
      </w:r>
      <w:r w:rsidR="00762CBF">
        <w:rPr>
          <w:rFonts w:ascii="Times New Roman" w:hAnsi="Times New Roman" w:cs="Times New Roman"/>
          <w:bCs/>
          <w:sz w:val="24"/>
          <w:szCs w:val="24"/>
        </w:rPr>
        <w:t xml:space="preserve">de ensino 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014A26">
        <w:rPr>
          <w:rFonts w:ascii="Times New Roman" w:hAnsi="Times New Roman" w:cs="Times New Roman"/>
          <w:bCs/>
          <w:sz w:val="24"/>
          <w:szCs w:val="24"/>
        </w:rPr>
        <w:t xml:space="preserve">âmbito do ensino superior </w:t>
      </w:r>
      <w:r w:rsidR="00756C3A">
        <w:rPr>
          <w:rFonts w:ascii="Times New Roman" w:hAnsi="Times New Roman" w:cs="Times New Roman"/>
          <w:bCs/>
          <w:sz w:val="24"/>
          <w:szCs w:val="24"/>
        </w:rPr>
        <w:t xml:space="preserve">utilizando 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uma aplicação desenvolvida </w:t>
      </w:r>
      <w:r w:rsidR="00762CBF">
        <w:rPr>
          <w:rFonts w:ascii="Times New Roman" w:hAnsi="Times New Roman" w:cs="Times New Roman"/>
          <w:bCs/>
          <w:sz w:val="24"/>
          <w:szCs w:val="24"/>
        </w:rPr>
        <w:t xml:space="preserve">pelo autor para visualização e comparação em </w:t>
      </w:r>
      <w:proofErr w:type="spellStart"/>
      <w:r w:rsidR="00762CBF">
        <w:rPr>
          <w:rFonts w:ascii="Times New Roman" w:hAnsi="Times New Roman" w:cs="Times New Roman"/>
          <w:bCs/>
          <w:sz w:val="24"/>
          <w:szCs w:val="24"/>
        </w:rPr>
        <w:t>t</w:t>
      </w:r>
      <w:r w:rsidR="001B7021">
        <w:rPr>
          <w:rFonts w:ascii="Times New Roman" w:hAnsi="Times New Roman" w:cs="Times New Roman"/>
          <w:bCs/>
          <w:sz w:val="24"/>
          <w:szCs w:val="24"/>
        </w:rPr>
        <w:t>empo-real</w:t>
      </w:r>
      <w:proofErr w:type="spellEnd"/>
      <w:r w:rsidR="001B7021">
        <w:rPr>
          <w:rFonts w:ascii="Times New Roman" w:hAnsi="Times New Roman" w:cs="Times New Roman"/>
          <w:bCs/>
          <w:sz w:val="24"/>
          <w:szCs w:val="24"/>
        </w:rPr>
        <w:t xml:space="preserve"> de eventos harmônicos, </w:t>
      </w:r>
      <w:r w:rsidR="00421545">
        <w:rPr>
          <w:rFonts w:ascii="Times New Roman" w:hAnsi="Times New Roman" w:cs="Times New Roman"/>
          <w:bCs/>
          <w:sz w:val="24"/>
          <w:szCs w:val="24"/>
        </w:rPr>
        <w:t xml:space="preserve">com ênfase 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762CBF">
        <w:rPr>
          <w:rFonts w:ascii="Times New Roman" w:hAnsi="Times New Roman" w:cs="Times New Roman"/>
          <w:bCs/>
          <w:sz w:val="24"/>
          <w:szCs w:val="24"/>
        </w:rPr>
        <w:t>harmonia tonal</w:t>
      </w:r>
      <w:r w:rsidR="00421545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B2720">
        <w:rPr>
          <w:rFonts w:ascii="Times New Roman" w:hAnsi="Times New Roman" w:cs="Times New Roman"/>
          <w:bCs/>
          <w:sz w:val="24"/>
          <w:szCs w:val="24"/>
        </w:rPr>
        <w:t>n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421545">
        <w:rPr>
          <w:rFonts w:ascii="Times New Roman" w:hAnsi="Times New Roman" w:cs="Times New Roman"/>
          <w:bCs/>
          <w:sz w:val="24"/>
          <w:szCs w:val="24"/>
        </w:rPr>
        <w:t xml:space="preserve">diferentes 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teorizações </w:t>
      </w:r>
      <w:r w:rsidR="00421545">
        <w:rPr>
          <w:rFonts w:ascii="Times New Roman" w:hAnsi="Times New Roman" w:cs="Times New Roman"/>
          <w:bCs/>
          <w:sz w:val="24"/>
          <w:szCs w:val="24"/>
        </w:rPr>
        <w:t xml:space="preserve">que cercam </w:t>
      </w:r>
      <w:r w:rsidR="001B7021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421545">
        <w:rPr>
          <w:rFonts w:ascii="Times New Roman" w:hAnsi="Times New Roman" w:cs="Times New Roman"/>
          <w:bCs/>
          <w:i/>
          <w:sz w:val="24"/>
          <w:szCs w:val="24"/>
        </w:rPr>
        <w:t>corpus</w:t>
      </w:r>
      <w:r w:rsidR="002479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B7021">
        <w:rPr>
          <w:rFonts w:ascii="Times New Roman" w:hAnsi="Times New Roman" w:cs="Times New Roman"/>
          <w:bCs/>
          <w:sz w:val="24"/>
          <w:szCs w:val="24"/>
        </w:rPr>
        <w:t>da música tonal.</w:t>
      </w:r>
    </w:p>
    <w:p w:rsidR="006C6F1C" w:rsidRPr="00195417" w:rsidRDefault="001B7021" w:rsidP="00C82C1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1B7021">
        <w:rPr>
          <w:rFonts w:ascii="Times New Roman" w:hAnsi="Times New Roman" w:cs="Times New Roman"/>
          <w:bCs/>
          <w:i/>
          <w:sz w:val="24"/>
          <w:szCs w:val="24"/>
        </w:rPr>
        <w:t>software</w:t>
      </w:r>
      <w:r>
        <w:rPr>
          <w:rFonts w:ascii="Times New Roman" w:hAnsi="Times New Roman" w:cs="Times New Roman"/>
          <w:bCs/>
          <w:sz w:val="24"/>
          <w:szCs w:val="24"/>
        </w:rPr>
        <w:t xml:space="preserve"> em desenvolvimento </w:t>
      </w:r>
      <w:r w:rsidR="00762CBF">
        <w:rPr>
          <w:rFonts w:ascii="Times New Roman" w:hAnsi="Times New Roman" w:cs="Times New Roman"/>
          <w:bCs/>
          <w:sz w:val="24"/>
          <w:szCs w:val="24"/>
        </w:rPr>
        <w:t xml:space="preserve">propicia </w:t>
      </w:r>
      <w:r w:rsidR="008B165F">
        <w:rPr>
          <w:rFonts w:ascii="Times New Roman" w:hAnsi="Times New Roman" w:cs="Times New Roman"/>
          <w:bCs/>
          <w:sz w:val="24"/>
          <w:szCs w:val="24"/>
        </w:rPr>
        <w:t>diversas inovações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 pedagógica </w:t>
      </w:r>
      <w:r w:rsidR="004471AB">
        <w:rPr>
          <w:rFonts w:ascii="Times New Roman" w:hAnsi="Times New Roman" w:cs="Times New Roman"/>
          <w:bCs/>
          <w:sz w:val="24"/>
          <w:szCs w:val="24"/>
        </w:rPr>
        <w:t>inédita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s, tais como a </w:t>
      </w:r>
      <w:r w:rsidR="00762CBF">
        <w:rPr>
          <w:rFonts w:ascii="Times New Roman" w:hAnsi="Times New Roman" w:cs="Times New Roman"/>
          <w:bCs/>
          <w:sz w:val="24"/>
          <w:szCs w:val="24"/>
        </w:rPr>
        <w:t xml:space="preserve">comparação em </w:t>
      </w:r>
      <w:proofErr w:type="spellStart"/>
      <w:r w:rsidR="00762CBF">
        <w:rPr>
          <w:rFonts w:ascii="Times New Roman" w:hAnsi="Times New Roman" w:cs="Times New Roman"/>
          <w:bCs/>
          <w:sz w:val="24"/>
          <w:szCs w:val="24"/>
        </w:rPr>
        <w:t>tempo-real</w:t>
      </w:r>
      <w:proofErr w:type="spellEnd"/>
      <w:r w:rsidR="00762CBF">
        <w:rPr>
          <w:rFonts w:ascii="Times New Roman" w:hAnsi="Times New Roman" w:cs="Times New Roman"/>
          <w:bCs/>
          <w:sz w:val="24"/>
          <w:szCs w:val="24"/>
        </w:rPr>
        <w:t xml:space="preserve"> de sistemas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EFA">
        <w:rPr>
          <w:rFonts w:ascii="Times New Roman" w:hAnsi="Times New Roman" w:cs="Times New Roman"/>
          <w:bCs/>
          <w:sz w:val="24"/>
          <w:szCs w:val="24"/>
        </w:rPr>
        <w:t xml:space="preserve">distintos 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8B165F">
        <w:rPr>
          <w:rFonts w:ascii="Times New Roman" w:hAnsi="Times New Roman" w:cs="Times New Roman"/>
          <w:bCs/>
          <w:sz w:val="24"/>
          <w:szCs w:val="24"/>
        </w:rPr>
        <w:t>cifragem</w:t>
      </w:r>
      <w:proofErr w:type="spellEnd"/>
      <w:r w:rsidR="008B1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e classificação – 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por exemplo, </w:t>
      </w:r>
      <w:r w:rsidR="004471A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A642B">
        <w:rPr>
          <w:rFonts w:ascii="Times New Roman" w:hAnsi="Times New Roman" w:cs="Times New Roman"/>
          <w:bCs/>
          <w:sz w:val="24"/>
          <w:szCs w:val="24"/>
        </w:rPr>
        <w:t xml:space="preserve">baixo 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cifrado, variantes diversas das </w:t>
      </w:r>
      <w:proofErr w:type="spellStart"/>
      <w:r w:rsidR="004711CD">
        <w:rPr>
          <w:rFonts w:ascii="Times New Roman" w:hAnsi="Times New Roman" w:cs="Times New Roman"/>
          <w:bCs/>
          <w:i/>
          <w:sz w:val="24"/>
          <w:szCs w:val="24"/>
        </w:rPr>
        <w:t>stuffentheorie</w:t>
      </w:r>
      <w:proofErr w:type="spellEnd"/>
      <w:r w:rsidR="00762C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11CD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4711CD">
        <w:rPr>
          <w:rFonts w:ascii="Times New Roman" w:hAnsi="Times New Roman" w:cs="Times New Roman"/>
          <w:bCs/>
          <w:i/>
          <w:sz w:val="24"/>
          <w:szCs w:val="24"/>
        </w:rPr>
        <w:t>funktiontherie</w:t>
      </w:r>
      <w:proofErr w:type="spellEnd"/>
      <w:r w:rsidR="008C0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54BD">
        <w:rPr>
          <w:rFonts w:ascii="Times New Roman" w:hAnsi="Times New Roman" w:cs="Times New Roman"/>
          <w:bCs/>
          <w:sz w:val="24"/>
          <w:szCs w:val="24"/>
        </w:rPr>
        <w:t>(incluindo terminologias próprias empregadas no Brasil</w:t>
      </w:r>
      <w:r w:rsidR="004471AB">
        <w:rPr>
          <w:rFonts w:ascii="Times New Roman" w:hAnsi="Times New Roman" w:cs="Times New Roman"/>
          <w:bCs/>
          <w:sz w:val="24"/>
          <w:szCs w:val="24"/>
        </w:rPr>
        <w:t xml:space="preserve"> e variantes de interesse histórico</w:t>
      </w:r>
      <w:r w:rsidR="002254BD">
        <w:rPr>
          <w:rFonts w:ascii="Times New Roman" w:hAnsi="Times New Roman" w:cs="Times New Roman"/>
          <w:bCs/>
          <w:sz w:val="24"/>
          <w:szCs w:val="24"/>
        </w:rPr>
        <w:t>)</w:t>
      </w:r>
      <w:r w:rsidR="009054F5">
        <w:rPr>
          <w:rFonts w:ascii="Times New Roman" w:hAnsi="Times New Roman" w:cs="Times New Roman"/>
          <w:bCs/>
          <w:sz w:val="24"/>
          <w:szCs w:val="24"/>
        </w:rPr>
        <w:t xml:space="preserve"> [Figura 1</w:t>
      </w:r>
      <w:r w:rsidR="008E1E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2143">
        <w:rPr>
          <w:rFonts w:ascii="Times New Roman" w:hAnsi="Times New Roman" w:cs="Times New Roman"/>
          <w:bCs/>
          <w:sz w:val="24"/>
          <w:szCs w:val="24"/>
        </w:rPr>
        <w:t xml:space="preserve">diferentes formas de </w:t>
      </w:r>
      <w:proofErr w:type="spellStart"/>
      <w:r w:rsidR="003D2143">
        <w:rPr>
          <w:rFonts w:ascii="Times New Roman" w:hAnsi="Times New Roman" w:cs="Times New Roman"/>
          <w:bCs/>
          <w:sz w:val="24"/>
          <w:szCs w:val="24"/>
        </w:rPr>
        <w:t>cifragens</w:t>
      </w:r>
      <w:proofErr w:type="spellEnd"/>
      <w:r w:rsidR="003D21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2143">
        <w:rPr>
          <w:rFonts w:ascii="Times New Roman" w:hAnsi="Times New Roman" w:cs="Times New Roman"/>
          <w:bCs/>
          <w:sz w:val="24"/>
          <w:szCs w:val="24"/>
        </w:rPr>
        <w:t>cordais</w:t>
      </w:r>
      <w:proofErr w:type="spellEnd"/>
      <w:r w:rsidR="003D2143">
        <w:rPr>
          <w:rFonts w:ascii="Times New Roman" w:hAnsi="Times New Roman" w:cs="Times New Roman"/>
          <w:bCs/>
          <w:sz w:val="24"/>
          <w:szCs w:val="24"/>
        </w:rPr>
        <w:t xml:space="preserve"> presentes na música popular</w:t>
      </w:r>
      <w:r w:rsidR="008E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43B">
        <w:rPr>
          <w:rFonts w:ascii="Times New Roman" w:hAnsi="Times New Roman" w:cs="Times New Roman"/>
          <w:bCs/>
          <w:sz w:val="24"/>
          <w:szCs w:val="24"/>
        </w:rPr>
        <w:t>e – ainda em estágio de implementação -</w:t>
      </w:r>
      <w:r w:rsidR="0022191C">
        <w:rPr>
          <w:rFonts w:ascii="Times New Roman" w:hAnsi="Times New Roman" w:cs="Times New Roman"/>
          <w:bCs/>
          <w:sz w:val="24"/>
          <w:szCs w:val="24"/>
        </w:rPr>
        <w:t xml:space="preserve"> teoria</w:t>
      </w:r>
      <w:r w:rsidR="008C043B">
        <w:rPr>
          <w:rFonts w:ascii="Times New Roman" w:hAnsi="Times New Roman" w:cs="Times New Roman"/>
          <w:bCs/>
          <w:sz w:val="24"/>
          <w:szCs w:val="24"/>
        </w:rPr>
        <w:t xml:space="preserve">s pós-tonais </w:t>
      </w:r>
      <w:r w:rsidR="00AE76B9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C96374" w:rsidRPr="00C96374">
        <w:rPr>
          <w:rFonts w:ascii="Times New Roman" w:hAnsi="Times New Roman" w:cs="Times New Roman"/>
          <w:bCs/>
          <w:sz w:val="24"/>
          <w:szCs w:val="24"/>
        </w:rPr>
        <w:t>neo-riemanniana</w:t>
      </w:r>
      <w:r w:rsidR="00C96374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8C043B">
        <w:rPr>
          <w:rFonts w:ascii="Times New Roman" w:hAnsi="Times New Roman" w:cs="Times New Roman"/>
          <w:bCs/>
          <w:sz w:val="24"/>
          <w:szCs w:val="24"/>
        </w:rPr>
        <w:t>.</w:t>
      </w:r>
      <w:r w:rsidR="00892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F1C">
        <w:rPr>
          <w:rFonts w:ascii="Times New Roman" w:hAnsi="Times New Roman" w:cs="Times New Roman"/>
          <w:bCs/>
          <w:sz w:val="24"/>
          <w:szCs w:val="24"/>
        </w:rPr>
        <w:t xml:space="preserve">Concebida como uma ferramenta modular, o </w:t>
      </w:r>
      <w:r w:rsidR="00DB5D81">
        <w:rPr>
          <w:rFonts w:ascii="Times New Roman" w:hAnsi="Times New Roman" w:cs="Times New Roman"/>
          <w:bCs/>
          <w:i/>
          <w:sz w:val="24"/>
          <w:szCs w:val="24"/>
        </w:rPr>
        <w:t xml:space="preserve">software </w:t>
      </w:r>
      <w:r w:rsidR="00DB5D81">
        <w:rPr>
          <w:rFonts w:ascii="Times New Roman" w:hAnsi="Times New Roman" w:cs="Times New Roman"/>
          <w:bCs/>
          <w:sz w:val="24"/>
          <w:szCs w:val="24"/>
        </w:rPr>
        <w:t xml:space="preserve">propicia </w:t>
      </w:r>
      <w:r w:rsidR="006C6F1C">
        <w:rPr>
          <w:rFonts w:ascii="Times New Roman" w:hAnsi="Times New Roman" w:cs="Times New Roman"/>
          <w:bCs/>
          <w:sz w:val="24"/>
          <w:szCs w:val="24"/>
        </w:rPr>
        <w:t xml:space="preserve">a construção de </w:t>
      </w:r>
      <w:r w:rsidR="006C6F1C">
        <w:rPr>
          <w:rFonts w:ascii="Times New Roman" w:hAnsi="Times New Roman" w:cs="Times New Roman"/>
          <w:bCs/>
          <w:i/>
          <w:sz w:val="24"/>
          <w:szCs w:val="24"/>
        </w:rPr>
        <w:t xml:space="preserve">layouts </w:t>
      </w:r>
      <w:r w:rsidR="006C6F1C">
        <w:rPr>
          <w:rFonts w:ascii="Times New Roman" w:hAnsi="Times New Roman" w:cs="Times New Roman"/>
          <w:bCs/>
          <w:sz w:val="24"/>
          <w:szCs w:val="24"/>
        </w:rPr>
        <w:t xml:space="preserve">customizados, nos quais o usuário pode incluir e dispor de forma livre 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DB5D81">
        <w:rPr>
          <w:rFonts w:ascii="Times New Roman" w:hAnsi="Times New Roman" w:cs="Times New Roman"/>
          <w:bCs/>
          <w:sz w:val="24"/>
          <w:szCs w:val="24"/>
        </w:rPr>
        <w:t xml:space="preserve">dezenas de </w:t>
      </w:r>
      <w:r w:rsidR="006C6F1C">
        <w:rPr>
          <w:rFonts w:ascii="Times New Roman" w:hAnsi="Times New Roman" w:cs="Times New Roman"/>
          <w:bCs/>
          <w:sz w:val="24"/>
          <w:szCs w:val="24"/>
        </w:rPr>
        <w:t>ferramentas</w:t>
      </w:r>
      <w:r w:rsidR="008E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D81">
        <w:rPr>
          <w:rFonts w:ascii="Times New Roman" w:hAnsi="Times New Roman" w:cs="Times New Roman"/>
          <w:bCs/>
          <w:sz w:val="24"/>
          <w:szCs w:val="24"/>
        </w:rPr>
        <w:t xml:space="preserve">de visualização e análise 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ao seu dispor. Além de diferentes sistemas de </w:t>
      </w:r>
      <w:proofErr w:type="spellStart"/>
      <w:r w:rsidR="00DB5D81">
        <w:rPr>
          <w:rFonts w:ascii="Times New Roman" w:hAnsi="Times New Roman" w:cs="Times New Roman"/>
          <w:bCs/>
          <w:sz w:val="24"/>
          <w:szCs w:val="24"/>
        </w:rPr>
        <w:t>cifragem</w:t>
      </w:r>
      <w:proofErr w:type="spellEnd"/>
      <w:r w:rsidR="00DB5D81">
        <w:rPr>
          <w:rFonts w:ascii="Times New Roman" w:hAnsi="Times New Roman" w:cs="Times New Roman"/>
          <w:bCs/>
          <w:sz w:val="24"/>
          <w:szCs w:val="24"/>
        </w:rPr>
        <w:t xml:space="preserve"> próprios da música de concerto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, também estão contemplados aspectos da teoria do jazz, tais como </w:t>
      </w:r>
      <w:r w:rsidR="001C612E" w:rsidRPr="002039B5">
        <w:rPr>
          <w:rFonts w:ascii="Times New Roman" w:hAnsi="Times New Roman" w:cs="Times New Roman"/>
          <w:bCs/>
          <w:sz w:val="24"/>
          <w:szCs w:val="24"/>
        </w:rPr>
        <w:t>relações escala-acorde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 [Figura 2] 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e dicionários de </w:t>
      </w:r>
      <w:proofErr w:type="spellStart"/>
      <w:r w:rsidR="001C612E">
        <w:rPr>
          <w:rFonts w:ascii="Times New Roman" w:hAnsi="Times New Roman" w:cs="Times New Roman"/>
          <w:bCs/>
          <w:i/>
          <w:sz w:val="24"/>
          <w:szCs w:val="24"/>
        </w:rPr>
        <w:t>voicings</w:t>
      </w:r>
      <w:proofErr w:type="spellEnd"/>
      <w:r w:rsidR="001C61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C612E">
        <w:rPr>
          <w:rFonts w:ascii="Times New Roman" w:hAnsi="Times New Roman" w:cs="Times New Roman"/>
          <w:bCs/>
          <w:sz w:val="24"/>
          <w:szCs w:val="24"/>
        </w:rPr>
        <w:t xml:space="preserve">(posições) </w:t>
      </w:r>
      <w:r w:rsidR="00DB5D81">
        <w:rPr>
          <w:rFonts w:ascii="Times New Roman" w:hAnsi="Times New Roman" w:cs="Times New Roman"/>
          <w:bCs/>
          <w:sz w:val="24"/>
          <w:szCs w:val="24"/>
        </w:rPr>
        <w:t xml:space="preserve">para acordes </w:t>
      </w:r>
      <w:r w:rsidR="00FB649F">
        <w:rPr>
          <w:rFonts w:ascii="Times New Roman" w:hAnsi="Times New Roman" w:cs="Times New Roman"/>
          <w:bCs/>
          <w:sz w:val="24"/>
          <w:szCs w:val="24"/>
        </w:rPr>
        <w:t>estendidos.</w:t>
      </w:r>
      <w:r w:rsidR="00C82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F1C">
        <w:rPr>
          <w:rFonts w:ascii="Times New Roman" w:hAnsi="Times New Roman" w:cs="Times New Roman"/>
          <w:bCs/>
          <w:sz w:val="24"/>
          <w:szCs w:val="24"/>
        </w:rPr>
        <w:t>Figura 3 apresenta</w:t>
      </w:r>
      <w:r w:rsidR="00C82C1B">
        <w:rPr>
          <w:rFonts w:ascii="Times New Roman" w:hAnsi="Times New Roman" w:cs="Times New Roman"/>
          <w:bCs/>
          <w:sz w:val="24"/>
          <w:szCs w:val="24"/>
        </w:rPr>
        <w:t xml:space="preserve"> ainda outras ferramentas, </w:t>
      </w:r>
      <w:r w:rsidR="006C6F1C">
        <w:rPr>
          <w:rFonts w:ascii="Times New Roman" w:hAnsi="Times New Roman" w:cs="Times New Roman"/>
          <w:bCs/>
          <w:sz w:val="24"/>
          <w:szCs w:val="24"/>
        </w:rPr>
        <w:t>concebidas especificamente para contexto</w:t>
      </w:r>
      <w:r w:rsidR="00C82C1B">
        <w:rPr>
          <w:rFonts w:ascii="Times New Roman" w:hAnsi="Times New Roman" w:cs="Times New Roman"/>
          <w:bCs/>
          <w:sz w:val="24"/>
          <w:szCs w:val="24"/>
        </w:rPr>
        <w:t>s de ensino de educação musical:</w:t>
      </w:r>
      <w:r w:rsidR="006C6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visualização em xilofone estilizado (diatônico ou cromáticos), dedilhados de flauta doce, </w:t>
      </w:r>
      <w:r w:rsidR="00C82C1B">
        <w:rPr>
          <w:rFonts w:ascii="Times New Roman" w:hAnsi="Times New Roman" w:cs="Times New Roman"/>
          <w:bCs/>
          <w:sz w:val="24"/>
          <w:szCs w:val="24"/>
        </w:rPr>
        <w:t xml:space="preserve">visualização de 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grau melódico, </w:t>
      </w:r>
      <w:proofErr w:type="spellStart"/>
      <w:r w:rsidR="00B13C19">
        <w:rPr>
          <w:rFonts w:ascii="Times New Roman" w:hAnsi="Times New Roman" w:cs="Times New Roman"/>
          <w:bCs/>
          <w:sz w:val="24"/>
          <w:szCs w:val="24"/>
        </w:rPr>
        <w:t>manossolfa</w:t>
      </w:r>
      <w:proofErr w:type="spellEnd"/>
      <w:r w:rsidR="00B13C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13C19">
        <w:rPr>
          <w:rFonts w:ascii="Times New Roman" w:hAnsi="Times New Roman" w:cs="Times New Roman"/>
          <w:bCs/>
          <w:sz w:val="24"/>
          <w:szCs w:val="24"/>
        </w:rPr>
        <w:t>Kodály</w:t>
      </w:r>
      <w:proofErr w:type="spellEnd"/>
      <w:r w:rsidR="00B13C19">
        <w:rPr>
          <w:rFonts w:ascii="Times New Roman" w:hAnsi="Times New Roman" w:cs="Times New Roman"/>
          <w:bCs/>
          <w:sz w:val="24"/>
          <w:szCs w:val="24"/>
        </w:rPr>
        <w:t xml:space="preserve"> e colorações </w:t>
      </w:r>
      <w:r w:rsidR="00C82C1B">
        <w:rPr>
          <w:rFonts w:ascii="Times New Roman" w:hAnsi="Times New Roman" w:cs="Times New Roman"/>
          <w:bCs/>
          <w:sz w:val="24"/>
          <w:szCs w:val="24"/>
        </w:rPr>
        <w:t xml:space="preserve">para cada nota diatônica, utilizando o esquema popularizado pelos instrumentos </w:t>
      </w:r>
      <w:proofErr w:type="spellStart"/>
      <w:r w:rsidR="00C82C1B">
        <w:rPr>
          <w:rFonts w:ascii="Times New Roman" w:hAnsi="Times New Roman" w:cs="Times New Roman"/>
          <w:bCs/>
          <w:i/>
          <w:sz w:val="24"/>
          <w:szCs w:val="24"/>
        </w:rPr>
        <w:t>Boomwhackers</w:t>
      </w:r>
      <w:proofErr w:type="spellEnd"/>
      <w:r w:rsidR="00B13C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5417">
        <w:rPr>
          <w:rFonts w:ascii="Times New Roman" w:hAnsi="Times New Roman" w:cs="Times New Roman"/>
          <w:bCs/>
          <w:sz w:val="24"/>
          <w:szCs w:val="24"/>
        </w:rPr>
        <w:t>A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 Figura 4 apresenta </w:t>
      </w:r>
      <w:r w:rsidR="00195417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outro </w:t>
      </w:r>
      <w:r w:rsidR="00B13C19">
        <w:rPr>
          <w:rFonts w:ascii="Times New Roman" w:hAnsi="Times New Roman" w:cs="Times New Roman"/>
          <w:bCs/>
          <w:i/>
          <w:sz w:val="24"/>
          <w:szCs w:val="24"/>
        </w:rPr>
        <w:t>layout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, nesse caso construído para </w:t>
      </w:r>
      <w:r w:rsidR="00195417">
        <w:rPr>
          <w:rFonts w:ascii="Times New Roman" w:hAnsi="Times New Roman" w:cs="Times New Roman"/>
          <w:bCs/>
          <w:sz w:val="24"/>
          <w:szCs w:val="24"/>
        </w:rPr>
        <w:t xml:space="preserve">visualização de </w:t>
      </w:r>
      <w:proofErr w:type="spellStart"/>
      <w:r w:rsidR="00195417">
        <w:rPr>
          <w:rFonts w:ascii="Times New Roman" w:hAnsi="Times New Roman" w:cs="Times New Roman"/>
          <w:bCs/>
          <w:sz w:val="24"/>
          <w:szCs w:val="24"/>
        </w:rPr>
        <w:t>cifragem</w:t>
      </w:r>
      <w:proofErr w:type="spellEnd"/>
      <w:r w:rsidR="001954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5417">
        <w:rPr>
          <w:rFonts w:ascii="Times New Roman" w:hAnsi="Times New Roman" w:cs="Times New Roman"/>
          <w:bCs/>
          <w:sz w:val="24"/>
          <w:szCs w:val="24"/>
        </w:rPr>
        <w:t>cordal</w:t>
      </w:r>
      <w:proofErr w:type="spellEnd"/>
      <w:r w:rsidR="00195417">
        <w:rPr>
          <w:rFonts w:ascii="Times New Roman" w:hAnsi="Times New Roman" w:cs="Times New Roman"/>
          <w:bCs/>
          <w:sz w:val="24"/>
          <w:szCs w:val="24"/>
        </w:rPr>
        <w:t>, gradual e funcional,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417">
        <w:rPr>
          <w:rFonts w:ascii="Times New Roman" w:hAnsi="Times New Roman" w:cs="Times New Roman"/>
          <w:bCs/>
          <w:sz w:val="24"/>
          <w:szCs w:val="24"/>
        </w:rPr>
        <w:t xml:space="preserve">visualização de graus diatônicos em um círculo com graus agrupados por proximidades funcionais e visualização dos acordes </w:t>
      </w:r>
      <w:r w:rsidR="00D25C8E">
        <w:rPr>
          <w:rFonts w:ascii="Times New Roman" w:hAnsi="Times New Roman" w:cs="Times New Roman"/>
          <w:bCs/>
          <w:sz w:val="24"/>
          <w:szCs w:val="24"/>
        </w:rPr>
        <w:t xml:space="preserve">e suas respectivas geometrias </w:t>
      </w:r>
      <w:r w:rsidR="00195417">
        <w:rPr>
          <w:rFonts w:ascii="Times New Roman" w:hAnsi="Times New Roman" w:cs="Times New Roman"/>
          <w:bCs/>
          <w:sz w:val="24"/>
          <w:szCs w:val="24"/>
        </w:rPr>
        <w:t xml:space="preserve">em um </w:t>
      </w:r>
      <w:proofErr w:type="spellStart"/>
      <w:r w:rsidR="00195417">
        <w:rPr>
          <w:rFonts w:ascii="Times New Roman" w:hAnsi="Times New Roman" w:cs="Times New Roman"/>
          <w:bCs/>
          <w:i/>
          <w:sz w:val="24"/>
          <w:szCs w:val="24"/>
        </w:rPr>
        <w:t>pitch</w:t>
      </w:r>
      <w:proofErr w:type="spellEnd"/>
      <w:r w:rsidR="001954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95417">
        <w:rPr>
          <w:rFonts w:ascii="Times New Roman" w:hAnsi="Times New Roman" w:cs="Times New Roman"/>
          <w:bCs/>
          <w:i/>
          <w:sz w:val="24"/>
          <w:szCs w:val="24"/>
        </w:rPr>
        <w:t>circle</w:t>
      </w:r>
      <w:proofErr w:type="spellEnd"/>
      <w:r w:rsidR="00195417">
        <w:rPr>
          <w:rFonts w:ascii="Times New Roman" w:hAnsi="Times New Roman" w:cs="Times New Roman"/>
          <w:bCs/>
          <w:sz w:val="24"/>
          <w:szCs w:val="24"/>
        </w:rPr>
        <w:t>.</w:t>
      </w:r>
    </w:p>
    <w:p w:rsidR="00843713" w:rsidRDefault="00843713" w:rsidP="007B746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9B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Além da visualização em tempo real, outro eixo desta proposta consiste na criação de exercícios gerados </w:t>
      </w:r>
      <w:proofErr w:type="spellStart"/>
      <w:r w:rsidRPr="002039B5">
        <w:rPr>
          <w:rFonts w:ascii="Times New Roman" w:hAnsi="Times New Roman" w:cs="Times New Roman"/>
          <w:bCs/>
          <w:sz w:val="24"/>
          <w:szCs w:val="24"/>
        </w:rPr>
        <w:t>proceduralmente</w:t>
      </w:r>
      <w:proofErr w:type="spellEnd"/>
      <w:r w:rsidRPr="002039B5">
        <w:rPr>
          <w:rFonts w:ascii="Times New Roman" w:hAnsi="Times New Roman" w:cs="Times New Roman"/>
          <w:bCs/>
          <w:sz w:val="24"/>
          <w:szCs w:val="24"/>
        </w:rPr>
        <w:t xml:space="preserve"> com propostas de aprendizado </w:t>
      </w:r>
      <w:proofErr w:type="spellStart"/>
      <w:r w:rsidRPr="002039B5">
        <w:rPr>
          <w:rFonts w:ascii="Times New Roman" w:hAnsi="Times New Roman" w:cs="Times New Roman"/>
          <w:bCs/>
          <w:sz w:val="24"/>
          <w:szCs w:val="24"/>
        </w:rPr>
        <w:t>gamificado</w:t>
      </w:r>
      <w:proofErr w:type="spellEnd"/>
      <w:r w:rsidRPr="002039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2039B5">
        <w:rPr>
          <w:rFonts w:ascii="Times New Roman" w:hAnsi="Times New Roman" w:cs="Times New Roman"/>
          <w:bCs/>
          <w:sz w:val="24"/>
          <w:szCs w:val="24"/>
        </w:rPr>
        <w:t>envolvendo</w:t>
      </w:r>
      <w:proofErr w:type="gramEnd"/>
      <w:r w:rsidRPr="00203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51B">
        <w:rPr>
          <w:rFonts w:ascii="Times New Roman" w:hAnsi="Times New Roman" w:cs="Times New Roman"/>
          <w:bCs/>
          <w:sz w:val="24"/>
          <w:szCs w:val="24"/>
        </w:rPr>
        <w:t xml:space="preserve">desafios progressivos e registro de </w:t>
      </w:r>
      <w:proofErr w:type="spellStart"/>
      <w:r w:rsidRPr="002039B5">
        <w:rPr>
          <w:rFonts w:ascii="Times New Roman" w:hAnsi="Times New Roman" w:cs="Times New Roman"/>
          <w:bCs/>
          <w:i/>
          <w:sz w:val="24"/>
          <w:szCs w:val="24"/>
        </w:rPr>
        <w:t>achievements</w:t>
      </w:r>
      <w:proofErr w:type="spellEnd"/>
      <w:r w:rsidRPr="002039B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F251B">
        <w:rPr>
          <w:rFonts w:ascii="Times New Roman" w:hAnsi="Times New Roman" w:cs="Times New Roman"/>
          <w:bCs/>
          <w:sz w:val="24"/>
          <w:szCs w:val="24"/>
        </w:rPr>
        <w:t xml:space="preserve">como mecanismo de incentivo </w:t>
      </w:r>
      <w:r w:rsidRPr="002039B5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proofErr w:type="spellStart"/>
      <w:r w:rsidRPr="002039B5">
        <w:rPr>
          <w:rFonts w:ascii="Times New Roman" w:hAnsi="Times New Roman" w:cs="Times New Roman"/>
          <w:bCs/>
          <w:sz w:val="24"/>
          <w:szCs w:val="24"/>
        </w:rPr>
        <w:t>autoregulação</w:t>
      </w:r>
      <w:proofErr w:type="spellEnd"/>
      <w:r w:rsidRPr="002039B5">
        <w:rPr>
          <w:rFonts w:ascii="Times New Roman" w:hAnsi="Times New Roman" w:cs="Times New Roman"/>
          <w:bCs/>
          <w:sz w:val="24"/>
          <w:szCs w:val="24"/>
        </w:rPr>
        <w:t xml:space="preserve"> da prática.</w:t>
      </w:r>
      <w:r w:rsidR="00BF251B">
        <w:rPr>
          <w:rFonts w:ascii="Times New Roman" w:hAnsi="Times New Roman" w:cs="Times New Roman"/>
          <w:bCs/>
          <w:sz w:val="24"/>
          <w:szCs w:val="24"/>
        </w:rPr>
        <w:t xml:space="preserve"> Estes exercícios envolvem primordialmente a execução de acordes em diferentes posições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 e espaçamentos</w:t>
      </w:r>
      <w:r w:rsidR="00BF251B">
        <w:rPr>
          <w:rFonts w:ascii="Times New Roman" w:hAnsi="Times New Roman" w:cs="Times New Roman"/>
          <w:bCs/>
          <w:sz w:val="24"/>
          <w:szCs w:val="24"/>
        </w:rPr>
        <w:t>,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 prática </w:t>
      </w:r>
      <w:r w:rsidR="00BF251B">
        <w:rPr>
          <w:rFonts w:ascii="Times New Roman" w:hAnsi="Times New Roman" w:cs="Times New Roman"/>
          <w:bCs/>
          <w:sz w:val="24"/>
          <w:szCs w:val="24"/>
        </w:rPr>
        <w:t xml:space="preserve">de progressões harmônicas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com </w:t>
      </w:r>
      <w:proofErr w:type="spellStart"/>
      <w:r w:rsidR="00486759">
        <w:rPr>
          <w:rFonts w:ascii="Times New Roman" w:hAnsi="Times New Roman" w:cs="Times New Roman"/>
          <w:bCs/>
          <w:sz w:val="24"/>
          <w:szCs w:val="24"/>
        </w:rPr>
        <w:t>auto-acompanhamento</w:t>
      </w:r>
      <w:proofErr w:type="spellEnd"/>
      <w:r w:rsidR="00486759">
        <w:rPr>
          <w:rFonts w:ascii="Times New Roman" w:hAnsi="Times New Roman" w:cs="Times New Roman"/>
          <w:bCs/>
          <w:sz w:val="24"/>
          <w:szCs w:val="24"/>
        </w:rPr>
        <w:t xml:space="preserve"> em estilos musicais diversos </w:t>
      </w:r>
      <w:r w:rsidR="00B13C19">
        <w:rPr>
          <w:rFonts w:ascii="Times New Roman" w:hAnsi="Times New Roman" w:cs="Times New Roman"/>
          <w:bCs/>
          <w:sz w:val="24"/>
          <w:szCs w:val="24"/>
        </w:rPr>
        <w:t xml:space="preserve">(Figura 5) </w:t>
      </w:r>
      <w:r w:rsidR="00BF251B">
        <w:rPr>
          <w:rFonts w:ascii="Times New Roman" w:hAnsi="Times New Roman" w:cs="Times New Roman"/>
          <w:bCs/>
          <w:sz w:val="24"/>
          <w:szCs w:val="24"/>
        </w:rPr>
        <w:t>e prática de leitura à primeira vista.</w:t>
      </w:r>
    </w:p>
    <w:p w:rsidR="003E7935" w:rsidRDefault="003E7935" w:rsidP="00BD7DC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4B2720">
        <w:rPr>
          <w:rFonts w:ascii="Times New Roman" w:hAnsi="Times New Roman" w:cs="Times New Roman"/>
          <w:bCs/>
          <w:sz w:val="24"/>
          <w:szCs w:val="24"/>
        </w:rPr>
        <w:t xml:space="preserve">atingir </w:t>
      </w:r>
      <w:r>
        <w:rPr>
          <w:rFonts w:ascii="Times New Roman" w:hAnsi="Times New Roman" w:cs="Times New Roman"/>
          <w:bCs/>
          <w:sz w:val="24"/>
          <w:szCs w:val="24"/>
        </w:rPr>
        <w:t>estes resultados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o autor </w:t>
      </w:r>
      <w:r w:rsidR="00622EA5">
        <w:rPr>
          <w:rFonts w:ascii="Times New Roman" w:hAnsi="Times New Roman" w:cs="Times New Roman"/>
          <w:bCs/>
          <w:sz w:val="24"/>
          <w:szCs w:val="24"/>
        </w:rPr>
        <w:t xml:space="preserve">tem implementado </w:t>
      </w:r>
      <w:r w:rsidR="007B746F">
        <w:rPr>
          <w:rFonts w:ascii="Times New Roman" w:hAnsi="Times New Roman" w:cs="Times New Roman"/>
          <w:bCs/>
          <w:sz w:val="24"/>
          <w:szCs w:val="24"/>
        </w:rPr>
        <w:t xml:space="preserve">um amplo conjunto de </w:t>
      </w:r>
      <w:r w:rsidR="001548E0">
        <w:rPr>
          <w:rFonts w:ascii="Times New Roman" w:hAnsi="Times New Roman" w:cs="Times New Roman"/>
          <w:bCs/>
          <w:sz w:val="24"/>
          <w:szCs w:val="24"/>
        </w:rPr>
        <w:t>sistema</w:t>
      </w:r>
      <w:r w:rsidR="007B746F">
        <w:rPr>
          <w:rFonts w:ascii="Times New Roman" w:hAnsi="Times New Roman" w:cs="Times New Roman"/>
          <w:bCs/>
          <w:sz w:val="24"/>
          <w:szCs w:val="24"/>
        </w:rPr>
        <w:t>s interligados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, tais como: a) abstrações </w:t>
      </w:r>
      <w:r>
        <w:rPr>
          <w:rFonts w:ascii="Times New Roman" w:hAnsi="Times New Roman" w:cs="Times New Roman"/>
          <w:bCs/>
          <w:sz w:val="24"/>
          <w:szCs w:val="24"/>
        </w:rPr>
        <w:t xml:space="preserve">computacionais </w:t>
      </w:r>
      <w:r w:rsidR="001548E0">
        <w:rPr>
          <w:rFonts w:ascii="Times New Roman" w:hAnsi="Times New Roman" w:cs="Times New Roman"/>
          <w:bCs/>
          <w:sz w:val="24"/>
          <w:szCs w:val="24"/>
        </w:rPr>
        <w:t>de saberes teóricos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 diversos</w:t>
      </w:r>
      <w:r w:rsidR="00ED0F96">
        <w:rPr>
          <w:rFonts w:ascii="Times New Roman" w:hAnsi="Times New Roman" w:cs="Times New Roman"/>
          <w:bCs/>
          <w:sz w:val="24"/>
          <w:szCs w:val="24"/>
        </w:rPr>
        <w:t xml:space="preserve">, com uso de representações intermediárias para flexibilizar a </w:t>
      </w:r>
      <w:r w:rsidR="002B1782">
        <w:rPr>
          <w:rFonts w:ascii="Times New Roman" w:hAnsi="Times New Roman" w:cs="Times New Roman"/>
          <w:bCs/>
          <w:sz w:val="24"/>
          <w:szCs w:val="24"/>
        </w:rPr>
        <w:t xml:space="preserve">construção </w:t>
      </w:r>
      <w:r w:rsidR="00ED0F96">
        <w:rPr>
          <w:rFonts w:ascii="Times New Roman" w:hAnsi="Times New Roman" w:cs="Times New Roman"/>
          <w:bCs/>
          <w:sz w:val="24"/>
          <w:szCs w:val="24"/>
        </w:rPr>
        <w:t xml:space="preserve">de variantes terminológicas; 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algoritmos para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interpretação e </w:t>
      </w:r>
      <w:r>
        <w:rPr>
          <w:rFonts w:ascii="Times New Roman" w:hAnsi="Times New Roman" w:cs="Times New Roman"/>
          <w:bCs/>
          <w:sz w:val="24"/>
          <w:szCs w:val="24"/>
        </w:rPr>
        <w:t xml:space="preserve">contextualização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7B746F">
        <w:rPr>
          <w:rFonts w:ascii="Times New Roman" w:hAnsi="Times New Roman" w:cs="Times New Roman"/>
          <w:bCs/>
          <w:sz w:val="24"/>
          <w:szCs w:val="24"/>
        </w:rPr>
        <w:t xml:space="preserve">entrada </w:t>
      </w:r>
      <w:r w:rsidR="001548E0">
        <w:rPr>
          <w:rFonts w:ascii="Times New Roman" w:hAnsi="Times New Roman" w:cs="Times New Roman"/>
          <w:bCs/>
          <w:sz w:val="24"/>
          <w:szCs w:val="24"/>
        </w:rPr>
        <w:t>MIDI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com sistemas para resoluções minimamente plausíveis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486759">
        <w:rPr>
          <w:rFonts w:ascii="Times New Roman" w:hAnsi="Times New Roman" w:cs="Times New Roman"/>
          <w:bCs/>
          <w:sz w:val="24"/>
          <w:szCs w:val="24"/>
        </w:rPr>
        <w:t>enarmonias</w:t>
      </w:r>
      <w:proofErr w:type="spellEnd"/>
      <w:r w:rsidR="001548E0">
        <w:rPr>
          <w:rFonts w:ascii="Times New Roman" w:hAnsi="Times New Roman" w:cs="Times New Roman"/>
          <w:bCs/>
          <w:sz w:val="24"/>
          <w:szCs w:val="24"/>
        </w:rPr>
        <w:t xml:space="preserve">; c) </w:t>
      </w:r>
      <w:r>
        <w:rPr>
          <w:rFonts w:ascii="Times New Roman" w:hAnsi="Times New Roman" w:cs="Times New Roman"/>
          <w:bCs/>
          <w:sz w:val="24"/>
          <w:szCs w:val="24"/>
        </w:rPr>
        <w:t xml:space="preserve">um sistema mínimo de notação musical baseado 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="00263962">
        <w:rPr>
          <w:rFonts w:ascii="Times New Roman" w:hAnsi="Times New Roman" w:cs="Times New Roman"/>
          <w:bCs/>
          <w:sz w:val="24"/>
          <w:szCs w:val="24"/>
        </w:rPr>
        <w:t>renderização</w:t>
      </w:r>
      <w:proofErr w:type="spellEnd"/>
      <w:r w:rsidR="00263962">
        <w:rPr>
          <w:rFonts w:ascii="Times New Roman" w:hAnsi="Times New Roman" w:cs="Times New Roman"/>
          <w:bCs/>
          <w:sz w:val="24"/>
          <w:szCs w:val="24"/>
        </w:rPr>
        <w:t xml:space="preserve"> vetorial de </w:t>
      </w:r>
      <w:r>
        <w:rPr>
          <w:rFonts w:ascii="Times New Roman" w:hAnsi="Times New Roman" w:cs="Times New Roman"/>
          <w:bCs/>
          <w:sz w:val="24"/>
          <w:szCs w:val="24"/>
        </w:rPr>
        <w:t xml:space="preserve">fontes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SMuFL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Standard Music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Font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Layout)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B746F">
        <w:rPr>
          <w:rFonts w:ascii="Times New Roman" w:hAnsi="Times New Roman" w:cs="Times New Roman"/>
          <w:bCs/>
          <w:sz w:val="24"/>
          <w:szCs w:val="24"/>
        </w:rPr>
        <w:t>d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) sistemas </w:t>
      </w:r>
      <w:r w:rsidR="007B746F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548E0">
        <w:rPr>
          <w:rFonts w:ascii="Times New Roman" w:hAnsi="Times New Roman" w:cs="Times New Roman"/>
          <w:bCs/>
          <w:sz w:val="24"/>
          <w:szCs w:val="24"/>
        </w:rPr>
        <w:t xml:space="preserve">coloração dinâmica de eventos e </w:t>
      </w:r>
      <w:r w:rsidR="007B746F">
        <w:rPr>
          <w:rFonts w:ascii="Times New Roman" w:hAnsi="Times New Roman" w:cs="Times New Roman"/>
          <w:bCs/>
          <w:sz w:val="24"/>
          <w:szCs w:val="24"/>
        </w:rPr>
        <w:t>outras customizações gráficas;</w:t>
      </w:r>
      <w:r w:rsidR="004B2720">
        <w:rPr>
          <w:rFonts w:ascii="Times New Roman" w:hAnsi="Times New Roman" w:cs="Times New Roman"/>
          <w:bCs/>
          <w:sz w:val="24"/>
          <w:szCs w:val="24"/>
        </w:rPr>
        <w:t xml:space="preserve"> e) sistemas de sincronização</w:t>
      </w:r>
      <w:r w:rsidR="007B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720">
        <w:rPr>
          <w:rFonts w:ascii="Times New Roman" w:hAnsi="Times New Roman" w:cs="Times New Roman"/>
          <w:bCs/>
          <w:sz w:val="24"/>
          <w:szCs w:val="24"/>
        </w:rPr>
        <w:t>MIDI; f</w:t>
      </w:r>
      <w:r w:rsidR="007B746F">
        <w:rPr>
          <w:rFonts w:ascii="Times New Roman" w:hAnsi="Times New Roman" w:cs="Times New Roman"/>
          <w:bCs/>
          <w:sz w:val="24"/>
          <w:szCs w:val="24"/>
        </w:rPr>
        <w:t>) uma interface ao usuário inédita, desenhada para</w:t>
      </w:r>
      <w:r w:rsidR="00843713">
        <w:rPr>
          <w:rFonts w:ascii="Times New Roman" w:hAnsi="Times New Roman" w:cs="Times New Roman"/>
          <w:bCs/>
          <w:sz w:val="24"/>
          <w:szCs w:val="24"/>
        </w:rPr>
        <w:t xml:space="preserve"> total modularidade e</w:t>
      </w:r>
      <w:r w:rsidR="007B746F">
        <w:rPr>
          <w:rFonts w:ascii="Times New Roman" w:hAnsi="Times New Roman" w:cs="Times New Roman"/>
          <w:bCs/>
          <w:sz w:val="24"/>
          <w:szCs w:val="24"/>
        </w:rPr>
        <w:t xml:space="preserve"> suporte </w:t>
      </w:r>
      <w:proofErr w:type="spellStart"/>
      <w:r w:rsidR="007B746F">
        <w:rPr>
          <w:rFonts w:ascii="Times New Roman" w:hAnsi="Times New Roman" w:cs="Times New Roman"/>
          <w:bCs/>
          <w:sz w:val="24"/>
          <w:szCs w:val="24"/>
        </w:rPr>
        <w:t>multiplataforma</w:t>
      </w:r>
      <w:proofErr w:type="spellEnd"/>
      <w:r w:rsidR="008F6312">
        <w:rPr>
          <w:rFonts w:ascii="Times New Roman" w:hAnsi="Times New Roman" w:cs="Times New Roman"/>
          <w:bCs/>
          <w:sz w:val="24"/>
          <w:szCs w:val="24"/>
        </w:rPr>
        <w:t>.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 Esses sistemas estão sendo desenvolvidos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no </w:t>
      </w:r>
      <w:r w:rsidR="008F6312">
        <w:rPr>
          <w:rFonts w:ascii="Times New Roman" w:hAnsi="Times New Roman" w:cs="Times New Roman"/>
          <w:bCs/>
          <w:i/>
          <w:sz w:val="24"/>
          <w:szCs w:val="24"/>
        </w:rPr>
        <w:t xml:space="preserve">framework </w:t>
      </w:r>
      <w:r w:rsidR="008F6312">
        <w:rPr>
          <w:rFonts w:ascii="Times New Roman" w:hAnsi="Times New Roman" w:cs="Times New Roman"/>
          <w:bCs/>
          <w:sz w:val="24"/>
          <w:szCs w:val="24"/>
        </w:rPr>
        <w:t>.NET</w:t>
      </w:r>
      <w:r w:rsidR="00263962">
        <w:rPr>
          <w:rFonts w:ascii="Times New Roman" w:hAnsi="Times New Roman" w:cs="Times New Roman"/>
          <w:bCs/>
          <w:sz w:val="24"/>
          <w:szCs w:val="24"/>
        </w:rPr>
        <w:t>,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utilizando 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predominantemente </w:t>
      </w:r>
      <w:r w:rsidR="00486759">
        <w:rPr>
          <w:rFonts w:ascii="Times New Roman" w:hAnsi="Times New Roman" w:cs="Times New Roman"/>
          <w:bCs/>
          <w:sz w:val="24"/>
          <w:szCs w:val="24"/>
        </w:rPr>
        <w:t>a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linguagem gerenciada C#, escolhida por conta de </w:t>
      </w:r>
      <w:r w:rsidR="00486759">
        <w:rPr>
          <w:rFonts w:ascii="Times New Roman" w:hAnsi="Times New Roman" w:cs="Times New Roman"/>
          <w:bCs/>
          <w:sz w:val="24"/>
          <w:szCs w:val="24"/>
        </w:rPr>
        <w:t xml:space="preserve">seu paradigma orientado a objetos, </w:t>
      </w:r>
      <w:r w:rsidR="0038606D">
        <w:rPr>
          <w:rFonts w:ascii="Times New Roman" w:hAnsi="Times New Roman" w:cs="Times New Roman"/>
          <w:bCs/>
          <w:sz w:val="24"/>
          <w:szCs w:val="24"/>
        </w:rPr>
        <w:t xml:space="preserve">gerenciamento automático de memória, </w:t>
      </w:r>
      <w:r w:rsidR="008F6312">
        <w:rPr>
          <w:rFonts w:ascii="Times New Roman" w:hAnsi="Times New Roman" w:cs="Times New Roman"/>
          <w:bCs/>
          <w:sz w:val="24"/>
          <w:szCs w:val="24"/>
        </w:rPr>
        <w:t>velocidade de execução</w:t>
      </w:r>
      <w:r w:rsidR="00386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962">
        <w:rPr>
          <w:rFonts w:ascii="Times New Roman" w:hAnsi="Times New Roman" w:cs="Times New Roman"/>
          <w:bCs/>
          <w:sz w:val="24"/>
          <w:szCs w:val="24"/>
        </w:rPr>
        <w:t xml:space="preserve">eficiente </w:t>
      </w:r>
      <w:r w:rsidR="0038606D">
        <w:rPr>
          <w:rFonts w:ascii="Times New Roman" w:hAnsi="Times New Roman" w:cs="Times New Roman"/>
          <w:bCs/>
          <w:sz w:val="24"/>
          <w:szCs w:val="24"/>
        </w:rPr>
        <w:t xml:space="preserve">e suporte </w:t>
      </w:r>
      <w:proofErr w:type="spellStart"/>
      <w:r w:rsidR="0038606D">
        <w:rPr>
          <w:rFonts w:ascii="Times New Roman" w:hAnsi="Times New Roman" w:cs="Times New Roman"/>
          <w:bCs/>
          <w:sz w:val="24"/>
          <w:szCs w:val="24"/>
        </w:rPr>
        <w:t>multi</w:t>
      </w:r>
      <w:r w:rsidR="00486759">
        <w:rPr>
          <w:rFonts w:ascii="Times New Roman" w:hAnsi="Times New Roman" w:cs="Times New Roman"/>
          <w:bCs/>
          <w:sz w:val="24"/>
          <w:szCs w:val="24"/>
        </w:rPr>
        <w:t>plataforma</w:t>
      </w:r>
      <w:proofErr w:type="spellEnd"/>
      <w:r w:rsidR="009A1B4F">
        <w:rPr>
          <w:rFonts w:ascii="Times New Roman" w:hAnsi="Times New Roman" w:cs="Times New Roman"/>
          <w:bCs/>
          <w:sz w:val="24"/>
          <w:szCs w:val="24"/>
        </w:rPr>
        <w:t>.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Visando o uso </w:t>
      </w:r>
      <w:r>
        <w:rPr>
          <w:rFonts w:ascii="Times New Roman" w:hAnsi="Times New Roman" w:cs="Times New Roman"/>
          <w:bCs/>
          <w:sz w:val="24"/>
          <w:szCs w:val="24"/>
        </w:rPr>
        <w:t>no ensino, tanto presencial quanto remoto,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B165F">
        <w:rPr>
          <w:rFonts w:ascii="Times New Roman" w:hAnsi="Times New Roman" w:cs="Times New Roman"/>
          <w:bCs/>
          <w:i/>
          <w:sz w:val="24"/>
          <w:szCs w:val="24"/>
        </w:rPr>
        <w:t>interface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 ao usuário 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desenvolvida é </w:t>
      </w:r>
      <w:r w:rsidR="00743403">
        <w:rPr>
          <w:rFonts w:ascii="Times New Roman" w:hAnsi="Times New Roman" w:cs="Times New Roman"/>
          <w:bCs/>
          <w:sz w:val="24"/>
          <w:szCs w:val="24"/>
        </w:rPr>
        <w:t>composta</w:t>
      </w:r>
      <w:r w:rsidR="00903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65F">
        <w:rPr>
          <w:rFonts w:ascii="Times New Roman" w:hAnsi="Times New Roman" w:cs="Times New Roman"/>
          <w:bCs/>
          <w:sz w:val="24"/>
          <w:szCs w:val="24"/>
        </w:rPr>
        <w:t>por</w:t>
      </w:r>
      <w:r w:rsidR="009035DF">
        <w:rPr>
          <w:rFonts w:ascii="Times New Roman" w:hAnsi="Times New Roman" w:cs="Times New Roman"/>
          <w:bCs/>
          <w:sz w:val="24"/>
          <w:szCs w:val="24"/>
        </w:rPr>
        <w:t xml:space="preserve"> um sistema de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165F">
        <w:rPr>
          <w:rFonts w:ascii="Times New Roman" w:hAnsi="Times New Roman" w:cs="Times New Roman"/>
          <w:bCs/>
          <w:i/>
          <w:sz w:val="24"/>
          <w:szCs w:val="24"/>
        </w:rPr>
        <w:t>widgets</w:t>
      </w:r>
      <w:proofErr w:type="spellEnd"/>
      <w:r w:rsidR="008B165F">
        <w:rPr>
          <w:rFonts w:ascii="Times New Roman" w:hAnsi="Times New Roman" w:cs="Times New Roman"/>
          <w:bCs/>
          <w:sz w:val="24"/>
          <w:szCs w:val="24"/>
        </w:rPr>
        <w:t xml:space="preserve"> flutuantes</w:t>
      </w:r>
      <w:r w:rsidR="00516A80">
        <w:rPr>
          <w:rFonts w:ascii="Times New Roman" w:hAnsi="Times New Roman" w:cs="Times New Roman"/>
          <w:bCs/>
          <w:sz w:val="24"/>
          <w:szCs w:val="24"/>
        </w:rPr>
        <w:t>, modulares e livremente escaláveis.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A80">
        <w:rPr>
          <w:rFonts w:ascii="Times New Roman" w:hAnsi="Times New Roman" w:cs="Times New Roman"/>
          <w:bCs/>
          <w:sz w:val="24"/>
          <w:szCs w:val="24"/>
        </w:rPr>
        <w:t xml:space="preserve">Estas ferramentas </w:t>
      </w:r>
      <w:r w:rsidR="008B165F">
        <w:rPr>
          <w:rFonts w:ascii="Times New Roman" w:hAnsi="Times New Roman" w:cs="Times New Roman"/>
          <w:bCs/>
          <w:sz w:val="24"/>
          <w:szCs w:val="24"/>
        </w:rPr>
        <w:t xml:space="preserve">podem ser </w:t>
      </w:r>
      <w:r w:rsidR="00BF6362">
        <w:rPr>
          <w:rFonts w:ascii="Times New Roman" w:hAnsi="Times New Roman" w:cs="Times New Roman"/>
          <w:bCs/>
          <w:sz w:val="24"/>
          <w:szCs w:val="24"/>
        </w:rPr>
        <w:t xml:space="preserve">sobrepostos na tela do computador </w:t>
      </w:r>
      <w:r w:rsidR="009035DF">
        <w:rPr>
          <w:rFonts w:ascii="Times New Roman" w:hAnsi="Times New Roman" w:cs="Times New Roman"/>
          <w:bCs/>
          <w:sz w:val="24"/>
          <w:szCs w:val="24"/>
        </w:rPr>
        <w:t xml:space="preserve">e usados </w:t>
      </w:r>
      <w:r w:rsidR="00BF6362">
        <w:rPr>
          <w:rFonts w:ascii="Times New Roman" w:hAnsi="Times New Roman" w:cs="Times New Roman"/>
          <w:bCs/>
          <w:sz w:val="24"/>
          <w:szCs w:val="24"/>
        </w:rPr>
        <w:t>em interação com outras aplicações</w:t>
      </w:r>
      <w:r w:rsidR="00C776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Foram experimentadas, por exemplo, integrações com </w:t>
      </w:r>
      <w:r w:rsidR="008B165F">
        <w:rPr>
          <w:rFonts w:ascii="Times New Roman" w:hAnsi="Times New Roman" w:cs="Times New Roman"/>
          <w:bCs/>
          <w:sz w:val="24"/>
          <w:szCs w:val="24"/>
        </w:rPr>
        <w:t>editores de partitura</w:t>
      </w:r>
      <w:r>
        <w:rPr>
          <w:rFonts w:ascii="Times New Roman" w:hAnsi="Times New Roman" w:cs="Times New Roman"/>
          <w:bCs/>
          <w:sz w:val="24"/>
          <w:szCs w:val="24"/>
        </w:rPr>
        <w:t>, software</w:t>
      </w:r>
      <w:r w:rsidR="00075FF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DAW, 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softwares de </w:t>
      </w:r>
      <w:r w:rsidR="009035DF">
        <w:rPr>
          <w:rFonts w:ascii="Times New Roman" w:hAnsi="Times New Roman" w:cs="Times New Roman"/>
          <w:bCs/>
          <w:sz w:val="24"/>
          <w:szCs w:val="24"/>
        </w:rPr>
        <w:t>apresentação</w:t>
      </w:r>
      <w:r w:rsidR="00075FF4">
        <w:rPr>
          <w:rFonts w:ascii="Times New Roman" w:hAnsi="Times New Roman" w:cs="Times New Roman"/>
          <w:bCs/>
          <w:sz w:val="24"/>
          <w:szCs w:val="24"/>
        </w:rPr>
        <w:t xml:space="preserve">, bem como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programas para captura de vídeo </w:t>
      </w:r>
      <w:r w:rsidR="00075FF4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vídeo-conferência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A0AF6" w:rsidRPr="00C34A76" w:rsidRDefault="00CB6AF4" w:rsidP="00FA0AF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Através do apoio deste tipo de ferramenta computacional, pretende-se contribuir para o ensino </w:t>
      </w:r>
      <w:r w:rsidR="00BE3996">
        <w:rPr>
          <w:rFonts w:ascii="Times New Roman" w:hAnsi="Times New Roman" w:cs="Times New Roman"/>
          <w:bCs/>
          <w:sz w:val="24"/>
          <w:szCs w:val="24"/>
        </w:rPr>
        <w:t xml:space="preserve">e aprendizado </w:t>
      </w:r>
      <w:r w:rsidR="00743403">
        <w:rPr>
          <w:rFonts w:ascii="Times New Roman" w:hAnsi="Times New Roman" w:cs="Times New Roman"/>
          <w:bCs/>
          <w:sz w:val="24"/>
          <w:szCs w:val="24"/>
        </w:rPr>
        <w:t xml:space="preserve">mais dinâmico de saberes teóricos, </w:t>
      </w:r>
      <w:r w:rsidR="00BE3996">
        <w:rPr>
          <w:rFonts w:ascii="Times New Roman" w:hAnsi="Times New Roman" w:cs="Times New Roman"/>
          <w:bCs/>
          <w:sz w:val="24"/>
          <w:szCs w:val="24"/>
        </w:rPr>
        <w:t xml:space="preserve">facilitando a investigação dos </w:t>
      </w:r>
      <w:r>
        <w:rPr>
          <w:rFonts w:ascii="Times New Roman" w:hAnsi="Times New Roman" w:cs="Times New Roman"/>
          <w:bCs/>
          <w:sz w:val="24"/>
          <w:szCs w:val="24"/>
        </w:rPr>
        <w:t xml:space="preserve">potenciais e limitações </w:t>
      </w:r>
      <w:r w:rsidR="00BE3996">
        <w:rPr>
          <w:rFonts w:ascii="Times New Roman" w:hAnsi="Times New Roman" w:cs="Times New Roman"/>
          <w:bCs/>
          <w:sz w:val="24"/>
          <w:szCs w:val="24"/>
        </w:rPr>
        <w:t>de teorias diversas</w:t>
      </w:r>
      <w:r w:rsidR="00FA0AF6">
        <w:rPr>
          <w:rFonts w:ascii="Times New Roman" w:hAnsi="Times New Roman" w:cs="Times New Roman"/>
          <w:bCs/>
          <w:sz w:val="24"/>
          <w:szCs w:val="24"/>
        </w:rPr>
        <w:t xml:space="preserve"> de forma vívida</w:t>
      </w:r>
      <w:r w:rsidR="00BE3996">
        <w:rPr>
          <w:rFonts w:ascii="Times New Roman" w:hAnsi="Times New Roman" w:cs="Times New Roman"/>
          <w:bCs/>
          <w:sz w:val="24"/>
          <w:szCs w:val="24"/>
        </w:rPr>
        <w:t>.</w:t>
      </w:r>
      <w:r w:rsidR="00743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996">
        <w:rPr>
          <w:rFonts w:ascii="Times New Roman" w:hAnsi="Times New Roman" w:cs="Times New Roman"/>
          <w:bCs/>
          <w:sz w:val="24"/>
          <w:szCs w:val="24"/>
        </w:rPr>
        <w:t xml:space="preserve">Pretende-se </w:t>
      </w:r>
      <w:r w:rsidR="00743403">
        <w:rPr>
          <w:rFonts w:ascii="Times New Roman" w:hAnsi="Times New Roman" w:cs="Times New Roman"/>
          <w:bCs/>
          <w:sz w:val="24"/>
          <w:szCs w:val="24"/>
        </w:rPr>
        <w:t>também aprimorar o treinamento de competências harmôn</w:t>
      </w:r>
      <w:r w:rsidR="00843713">
        <w:rPr>
          <w:rFonts w:ascii="Times New Roman" w:hAnsi="Times New Roman" w:cs="Times New Roman"/>
          <w:bCs/>
          <w:sz w:val="24"/>
          <w:szCs w:val="24"/>
        </w:rPr>
        <w:t>icas em instrumentos harmônicos</w:t>
      </w:r>
      <w:r w:rsidR="005E523D">
        <w:rPr>
          <w:rFonts w:ascii="Times New Roman" w:hAnsi="Times New Roman" w:cs="Times New Roman"/>
          <w:bCs/>
          <w:sz w:val="24"/>
          <w:szCs w:val="24"/>
        </w:rPr>
        <w:t>, um</w:t>
      </w:r>
      <w:r w:rsidR="00843713">
        <w:rPr>
          <w:rFonts w:ascii="Times New Roman" w:hAnsi="Times New Roman" w:cs="Times New Roman"/>
          <w:bCs/>
          <w:sz w:val="24"/>
          <w:szCs w:val="24"/>
        </w:rPr>
        <w:t xml:space="preserve"> obstáculo bastante prevalente</w:t>
      </w:r>
      <w:r w:rsidR="005E523D">
        <w:rPr>
          <w:rFonts w:ascii="Times New Roman" w:hAnsi="Times New Roman" w:cs="Times New Roman"/>
          <w:bCs/>
          <w:sz w:val="24"/>
          <w:szCs w:val="24"/>
        </w:rPr>
        <w:t xml:space="preserve"> para o aprofundamento de saberes teóricos</w:t>
      </w:r>
      <w:r w:rsidR="00843713">
        <w:rPr>
          <w:rFonts w:ascii="Times New Roman" w:hAnsi="Times New Roman" w:cs="Times New Roman"/>
          <w:bCs/>
          <w:sz w:val="24"/>
          <w:szCs w:val="24"/>
        </w:rPr>
        <w:t xml:space="preserve"> no contexto do ensino superior brasileiro.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23D">
        <w:rPr>
          <w:rFonts w:ascii="Times New Roman" w:hAnsi="Times New Roman" w:cs="Times New Roman"/>
          <w:bCs/>
          <w:sz w:val="24"/>
          <w:szCs w:val="24"/>
        </w:rPr>
        <w:t xml:space="preserve">Por fim, o 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autor ressalta também a importância </w:t>
      </w:r>
      <w:r w:rsidR="00ED0F96">
        <w:rPr>
          <w:rFonts w:ascii="Times New Roman" w:hAnsi="Times New Roman" w:cs="Times New Roman"/>
          <w:bCs/>
          <w:sz w:val="24"/>
          <w:szCs w:val="24"/>
        </w:rPr>
        <w:t>política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de sistematizar terminologias e saberes próprias da teoria e análise no Brasil – por exemplo, </w:t>
      </w:r>
      <w:r w:rsidR="008F63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suas tradições de </w:t>
      </w:r>
      <w:proofErr w:type="spellStart"/>
      <w:r w:rsidR="008F6312">
        <w:rPr>
          <w:rFonts w:ascii="Times New Roman" w:hAnsi="Times New Roman" w:cs="Times New Roman"/>
          <w:bCs/>
          <w:sz w:val="24"/>
          <w:szCs w:val="24"/>
        </w:rPr>
        <w:t>cifragem</w:t>
      </w:r>
      <w:proofErr w:type="spellEnd"/>
      <w:r w:rsidR="008F63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312">
        <w:rPr>
          <w:rFonts w:ascii="Times New Roman" w:hAnsi="Times New Roman" w:cs="Times New Roman"/>
          <w:bCs/>
          <w:sz w:val="24"/>
          <w:szCs w:val="24"/>
        </w:rPr>
        <w:t>cordal</w:t>
      </w:r>
      <w:proofErr w:type="spellEnd"/>
      <w:r w:rsidR="008F6312">
        <w:rPr>
          <w:rFonts w:ascii="Times New Roman" w:hAnsi="Times New Roman" w:cs="Times New Roman"/>
          <w:bCs/>
          <w:sz w:val="24"/>
          <w:szCs w:val="24"/>
        </w:rPr>
        <w:t xml:space="preserve"> e vertente</w:t>
      </w:r>
      <w:r w:rsidR="00FA0AF6">
        <w:rPr>
          <w:rFonts w:ascii="Times New Roman" w:hAnsi="Times New Roman" w:cs="Times New Roman"/>
          <w:bCs/>
          <w:sz w:val="24"/>
          <w:szCs w:val="24"/>
        </w:rPr>
        <w:t>s terminológicas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própria</w:t>
      </w:r>
      <w:r w:rsidR="00FA0AF6">
        <w:rPr>
          <w:rFonts w:ascii="Times New Roman" w:hAnsi="Times New Roman" w:cs="Times New Roman"/>
          <w:bCs/>
          <w:sz w:val="24"/>
          <w:szCs w:val="24"/>
        </w:rPr>
        <w:t>s da Harmonia Funcional -</w:t>
      </w:r>
      <w:r w:rsidR="008F6312">
        <w:rPr>
          <w:rFonts w:ascii="Times New Roman" w:hAnsi="Times New Roman" w:cs="Times New Roman"/>
          <w:bCs/>
          <w:sz w:val="24"/>
          <w:szCs w:val="24"/>
        </w:rPr>
        <w:t xml:space="preserve"> até então ausentes</w:t>
      </w:r>
      <w:r w:rsidR="00FA0AF6">
        <w:rPr>
          <w:rFonts w:ascii="Times New Roman" w:hAnsi="Times New Roman" w:cs="Times New Roman"/>
          <w:bCs/>
          <w:sz w:val="24"/>
          <w:szCs w:val="24"/>
        </w:rPr>
        <w:t xml:space="preserve"> dos principais softwares musicais.</w:t>
      </w:r>
      <w:bookmarkStart w:id="0" w:name="_GoBack"/>
      <w:bookmarkEnd w:id="0"/>
    </w:p>
    <w:sectPr w:rsidR="00FA0AF6" w:rsidRPr="00C34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EB7"/>
    <w:multiLevelType w:val="hybridMultilevel"/>
    <w:tmpl w:val="6D5015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13B9"/>
    <w:multiLevelType w:val="multilevel"/>
    <w:tmpl w:val="B710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948EB"/>
    <w:multiLevelType w:val="multilevel"/>
    <w:tmpl w:val="41E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E7AB4"/>
    <w:multiLevelType w:val="multilevel"/>
    <w:tmpl w:val="5B2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E1EA0"/>
    <w:multiLevelType w:val="multilevel"/>
    <w:tmpl w:val="0AA4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55A55"/>
    <w:multiLevelType w:val="multilevel"/>
    <w:tmpl w:val="7FB6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201EB"/>
    <w:multiLevelType w:val="multilevel"/>
    <w:tmpl w:val="685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07FE5"/>
    <w:multiLevelType w:val="multilevel"/>
    <w:tmpl w:val="6E7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9"/>
    <w:rsid w:val="00014A26"/>
    <w:rsid w:val="00040200"/>
    <w:rsid w:val="000434E6"/>
    <w:rsid w:val="000543C7"/>
    <w:rsid w:val="000641E7"/>
    <w:rsid w:val="00075FF4"/>
    <w:rsid w:val="00081C5A"/>
    <w:rsid w:val="00095BBD"/>
    <w:rsid w:val="000D6B17"/>
    <w:rsid w:val="001548E0"/>
    <w:rsid w:val="00195417"/>
    <w:rsid w:val="001A642B"/>
    <w:rsid w:val="001B7021"/>
    <w:rsid w:val="001C5C73"/>
    <w:rsid w:val="001C612E"/>
    <w:rsid w:val="002039B5"/>
    <w:rsid w:val="0022191C"/>
    <w:rsid w:val="002254BD"/>
    <w:rsid w:val="002479FC"/>
    <w:rsid w:val="00261FBB"/>
    <w:rsid w:val="00263962"/>
    <w:rsid w:val="002A202C"/>
    <w:rsid w:val="002A5BEC"/>
    <w:rsid w:val="002B1782"/>
    <w:rsid w:val="00314EB1"/>
    <w:rsid w:val="00377992"/>
    <w:rsid w:val="0038606D"/>
    <w:rsid w:val="003D2143"/>
    <w:rsid w:val="003E7935"/>
    <w:rsid w:val="00421545"/>
    <w:rsid w:val="00422AD5"/>
    <w:rsid w:val="00422C21"/>
    <w:rsid w:val="004471AB"/>
    <w:rsid w:val="004711CD"/>
    <w:rsid w:val="00486759"/>
    <w:rsid w:val="004B2720"/>
    <w:rsid w:val="004B7167"/>
    <w:rsid w:val="00516A80"/>
    <w:rsid w:val="005D7F20"/>
    <w:rsid w:val="005E0E04"/>
    <w:rsid w:val="005E523D"/>
    <w:rsid w:val="005F1E15"/>
    <w:rsid w:val="00622EA5"/>
    <w:rsid w:val="00624F88"/>
    <w:rsid w:val="006672DC"/>
    <w:rsid w:val="00672753"/>
    <w:rsid w:val="006C6F1C"/>
    <w:rsid w:val="00743403"/>
    <w:rsid w:val="00750E8F"/>
    <w:rsid w:val="00756C3A"/>
    <w:rsid w:val="00762CBF"/>
    <w:rsid w:val="007B2B5D"/>
    <w:rsid w:val="007B746F"/>
    <w:rsid w:val="007D4748"/>
    <w:rsid w:val="007E46FB"/>
    <w:rsid w:val="007F5EE1"/>
    <w:rsid w:val="00843713"/>
    <w:rsid w:val="00852E2F"/>
    <w:rsid w:val="0088061C"/>
    <w:rsid w:val="00885520"/>
    <w:rsid w:val="00892356"/>
    <w:rsid w:val="00897360"/>
    <w:rsid w:val="008B165F"/>
    <w:rsid w:val="008C043B"/>
    <w:rsid w:val="008E1EFA"/>
    <w:rsid w:val="008F6312"/>
    <w:rsid w:val="009035DF"/>
    <w:rsid w:val="009054F5"/>
    <w:rsid w:val="009A1B4F"/>
    <w:rsid w:val="009D5F88"/>
    <w:rsid w:val="00A44EE9"/>
    <w:rsid w:val="00AE76B9"/>
    <w:rsid w:val="00AF0C13"/>
    <w:rsid w:val="00B13C19"/>
    <w:rsid w:val="00B740FD"/>
    <w:rsid w:val="00B91675"/>
    <w:rsid w:val="00BD7DC0"/>
    <w:rsid w:val="00BE3996"/>
    <w:rsid w:val="00BF251B"/>
    <w:rsid w:val="00BF6362"/>
    <w:rsid w:val="00C1462F"/>
    <w:rsid w:val="00C34A76"/>
    <w:rsid w:val="00C646A3"/>
    <w:rsid w:val="00C7765E"/>
    <w:rsid w:val="00C82C1B"/>
    <w:rsid w:val="00C96374"/>
    <w:rsid w:val="00C97AB9"/>
    <w:rsid w:val="00CB6AF4"/>
    <w:rsid w:val="00D0141D"/>
    <w:rsid w:val="00D16723"/>
    <w:rsid w:val="00D25C8E"/>
    <w:rsid w:val="00D42E09"/>
    <w:rsid w:val="00D53341"/>
    <w:rsid w:val="00DB5D81"/>
    <w:rsid w:val="00DB75C5"/>
    <w:rsid w:val="00DD040A"/>
    <w:rsid w:val="00DF2A81"/>
    <w:rsid w:val="00E53F2E"/>
    <w:rsid w:val="00E8172B"/>
    <w:rsid w:val="00ED0F96"/>
    <w:rsid w:val="00F06D84"/>
    <w:rsid w:val="00F3246E"/>
    <w:rsid w:val="00F40DF6"/>
    <w:rsid w:val="00FA0AF6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055B1-DCE1-4499-9846-1870D3B1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2E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035DF"/>
    <w:rPr>
      <w:i/>
      <w:iCs/>
    </w:rPr>
  </w:style>
  <w:style w:type="character" w:styleId="Forte">
    <w:name w:val="Strong"/>
    <w:basedOn w:val="Fontepargpadro"/>
    <w:uiPriority w:val="22"/>
    <w:qFormat/>
    <w:rsid w:val="0090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</TotalTime>
  <Pages>3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88</cp:revision>
  <dcterms:created xsi:type="dcterms:W3CDTF">2024-06-08T06:10:00Z</dcterms:created>
  <dcterms:modified xsi:type="dcterms:W3CDTF">2024-07-31T22:33:00Z</dcterms:modified>
</cp:coreProperties>
</file>