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239DE" w14:textId="5FA7CF95" w:rsidR="006250B5" w:rsidRPr="00440E06" w:rsidRDefault="006250B5" w:rsidP="00440E06">
      <w:pPr>
        <w:pStyle w:val="PargrafodaLista"/>
        <w:numPr>
          <w:ilvl w:val="0"/>
          <w:numId w:val="1"/>
        </w:numPr>
        <w:rPr>
          <w:rFonts w:ascii="Times" w:hAnsi="Times" w:cs="Times"/>
          <w:b/>
          <w:bCs/>
          <w:sz w:val="24"/>
          <w:szCs w:val="24"/>
        </w:rPr>
      </w:pPr>
      <w:r w:rsidRPr="00440E06">
        <w:rPr>
          <w:rFonts w:ascii="Times" w:hAnsi="Times" w:cs="Times"/>
          <w:b/>
          <w:bCs/>
          <w:sz w:val="24"/>
          <w:szCs w:val="24"/>
        </w:rPr>
        <w:t xml:space="preserve">Uma proposta de análise do moteto de </w:t>
      </w:r>
      <w:proofErr w:type="spellStart"/>
      <w:r w:rsidRPr="00440E06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440E06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40E06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440E06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40E06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440E06">
        <w:rPr>
          <w:rFonts w:ascii="Times" w:hAnsi="Times" w:cs="Times"/>
          <w:b/>
          <w:bCs/>
          <w:sz w:val="24"/>
          <w:szCs w:val="24"/>
        </w:rPr>
        <w:t xml:space="preserve"> - </w:t>
      </w:r>
      <w:r w:rsidRPr="00440E06">
        <w:rPr>
          <w:rFonts w:ascii="Times" w:hAnsi="Times" w:cs="Times"/>
          <w:b/>
          <w:bCs/>
          <w:i/>
          <w:iCs/>
          <w:sz w:val="24"/>
          <w:szCs w:val="24"/>
        </w:rPr>
        <w:t xml:space="preserve">Tu </w:t>
      </w:r>
      <w:proofErr w:type="spellStart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>Solus</w:t>
      </w:r>
      <w:proofErr w:type="spellEnd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 xml:space="preserve"> </w:t>
      </w:r>
      <w:proofErr w:type="spellStart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>Qui</w:t>
      </w:r>
      <w:proofErr w:type="spellEnd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 xml:space="preserve"> </w:t>
      </w:r>
      <w:proofErr w:type="spellStart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>Facis</w:t>
      </w:r>
      <w:proofErr w:type="spellEnd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 xml:space="preserve"> </w:t>
      </w:r>
      <w:proofErr w:type="spellStart"/>
      <w:r w:rsidRPr="00440E06">
        <w:rPr>
          <w:rFonts w:ascii="Times" w:hAnsi="Times" w:cs="Times"/>
          <w:b/>
          <w:bCs/>
          <w:i/>
          <w:iCs/>
          <w:sz w:val="24"/>
          <w:szCs w:val="24"/>
        </w:rPr>
        <w:t>Mirabilia</w:t>
      </w:r>
      <w:proofErr w:type="spellEnd"/>
      <w:r w:rsidRPr="00440E06">
        <w:rPr>
          <w:rFonts w:ascii="Times" w:hAnsi="Times" w:cs="Times"/>
          <w:b/>
          <w:bCs/>
          <w:sz w:val="24"/>
          <w:szCs w:val="24"/>
        </w:rPr>
        <w:t xml:space="preserve"> através das categorias analíticas de Joachim </w:t>
      </w:r>
      <w:proofErr w:type="spellStart"/>
      <w:r w:rsidRPr="00440E06">
        <w:rPr>
          <w:rFonts w:ascii="Times" w:hAnsi="Times" w:cs="Times"/>
          <w:b/>
          <w:bCs/>
          <w:sz w:val="24"/>
          <w:szCs w:val="24"/>
        </w:rPr>
        <w:t>Burmeister</w:t>
      </w:r>
      <w:proofErr w:type="spellEnd"/>
    </w:p>
    <w:p w14:paraId="742E0AA3" w14:textId="77777777" w:rsidR="00283807" w:rsidRDefault="00283807" w:rsidP="00846421">
      <w:pPr>
        <w:spacing w:line="360" w:lineRule="auto"/>
        <w:jc w:val="center"/>
        <w:rPr>
          <w:rFonts w:ascii="Times" w:hAnsi="Times" w:cs="Times"/>
          <w:b/>
          <w:bCs/>
          <w:sz w:val="24"/>
          <w:szCs w:val="24"/>
        </w:rPr>
      </w:pPr>
    </w:p>
    <w:p w14:paraId="15C572E1" w14:textId="323CAA4A" w:rsidR="00EB6B59" w:rsidRPr="00B27466" w:rsidRDefault="00EB6B59" w:rsidP="00B27466">
      <w:pPr>
        <w:pStyle w:val="PargrafodaLista"/>
        <w:numPr>
          <w:ilvl w:val="0"/>
          <w:numId w:val="1"/>
        </w:numPr>
        <w:spacing w:line="360" w:lineRule="auto"/>
        <w:jc w:val="center"/>
        <w:rPr>
          <w:rFonts w:ascii="Times" w:hAnsi="Times" w:cs="Times"/>
          <w:b/>
          <w:bCs/>
          <w:sz w:val="24"/>
          <w:szCs w:val="24"/>
        </w:rPr>
      </w:pPr>
      <w:r w:rsidRPr="00B27466">
        <w:rPr>
          <w:rFonts w:ascii="Times" w:hAnsi="Times" w:cs="Times"/>
          <w:b/>
          <w:bCs/>
          <w:sz w:val="24"/>
          <w:szCs w:val="24"/>
        </w:rPr>
        <w:t>Material Ilustrativo</w:t>
      </w:r>
    </w:p>
    <w:p w14:paraId="39798C31" w14:textId="691E3944" w:rsidR="00EB6B59" w:rsidRDefault="00535D81" w:rsidP="00546141">
      <w:pPr>
        <w:spacing w:line="360" w:lineRule="auto"/>
        <w:ind w:firstLine="709"/>
        <w:jc w:val="both"/>
        <w:rPr>
          <w:rFonts w:ascii="Times" w:hAnsi="Times" w:cs="Time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87E06F" wp14:editId="178E44E2">
            <wp:extent cx="4219575" cy="2600325"/>
            <wp:effectExtent l="0" t="0" r="9525" b="9525"/>
            <wp:docPr id="1" name="Imagem 1" descr="Calend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lendário&#10;&#10;Descrição gerada automaticamente com confiança baixa"/>
                    <pic:cNvPicPr/>
                  </pic:nvPicPr>
                  <pic:blipFill rotWithShape="1">
                    <a:blip r:embed="rId7"/>
                    <a:srcRect l="2823" t="5647" r="19038" b="8702"/>
                    <a:stretch/>
                  </pic:blipFill>
                  <pic:spPr bwMode="auto">
                    <a:xfrm>
                      <a:off x="0" y="0"/>
                      <a:ext cx="42195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818B0" w14:textId="4A3B83E5" w:rsidR="00846421" w:rsidRPr="004079A2" w:rsidRDefault="00EB6B59" w:rsidP="004670A4">
      <w:pPr>
        <w:spacing w:line="360" w:lineRule="auto"/>
        <w:jc w:val="center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>Figura 1 – Principais cadências do século XVI e XVII. Fonte:</w:t>
      </w:r>
      <w:r w:rsidRPr="00EB6B59">
        <w:t xml:space="preserve"> </w:t>
      </w:r>
      <w:r w:rsidR="00315E0E" w:rsidRPr="004079A2">
        <w:t>&lt;</w:t>
      </w:r>
      <w:hyperlink r:id="rId8" w:history="1">
        <w:r w:rsidR="00315E0E" w:rsidRPr="004079A2">
          <w:rPr>
            <w:rStyle w:val="Hyperlink"/>
            <w:rFonts w:ascii="Times" w:hAnsi="Times" w:cs="Times"/>
            <w:b/>
            <w:bCs/>
            <w:color w:val="auto"/>
            <w:sz w:val="24"/>
            <w:szCs w:val="24"/>
          </w:rPr>
          <w:t>https://www.earlymusicsources.com/youtube/cadences</w:t>
        </w:r>
      </w:hyperlink>
      <w:r w:rsidR="00315E0E" w:rsidRPr="004079A2">
        <w:rPr>
          <w:rStyle w:val="Hyperlink"/>
          <w:rFonts w:ascii="Times" w:hAnsi="Times" w:cs="Times"/>
          <w:b/>
          <w:bCs/>
          <w:color w:val="auto"/>
          <w:sz w:val="24"/>
          <w:szCs w:val="24"/>
        </w:rPr>
        <w:t>&gt;</w:t>
      </w:r>
    </w:p>
    <w:p w14:paraId="0A903C4B" w14:textId="77777777" w:rsidR="00846421" w:rsidRDefault="00846421" w:rsidP="00846421">
      <w:pPr>
        <w:spacing w:line="360" w:lineRule="auto"/>
        <w:jc w:val="both"/>
        <w:rPr>
          <w:rFonts w:ascii="Times" w:hAnsi="Times" w:cs="Times"/>
          <w:b/>
          <w:bCs/>
          <w:sz w:val="24"/>
          <w:szCs w:val="24"/>
        </w:rPr>
      </w:pPr>
    </w:p>
    <w:p w14:paraId="40E6B7A2" w14:textId="77777777" w:rsidR="002171BB" w:rsidRDefault="00846421" w:rsidP="001F73F8">
      <w:pPr>
        <w:spacing w:line="360" w:lineRule="auto"/>
        <w:jc w:val="both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ab/>
      </w:r>
      <w:r w:rsidR="00EB6B59">
        <w:rPr>
          <w:rFonts w:ascii="Times" w:hAnsi="Times" w:cs="Times"/>
          <w:b/>
          <w:bCs/>
          <w:sz w:val="24"/>
          <w:szCs w:val="24"/>
        </w:rPr>
        <w:t>Cadências do Moteto:</w:t>
      </w:r>
    </w:p>
    <w:p w14:paraId="71E77963" w14:textId="65613A0A" w:rsidR="00EB6B59" w:rsidRPr="002171BB" w:rsidRDefault="0096112F" w:rsidP="001F73F8">
      <w:pPr>
        <w:spacing w:line="360" w:lineRule="auto"/>
        <w:jc w:val="both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sz w:val="24"/>
          <w:szCs w:val="24"/>
        </w:rPr>
        <w:tab/>
      </w:r>
      <w:r w:rsidR="00EB6B59" w:rsidRPr="002128A0">
        <w:rPr>
          <w:rFonts w:ascii="Times" w:hAnsi="Times" w:cs="Times"/>
          <w:sz w:val="24"/>
          <w:szCs w:val="24"/>
        </w:rPr>
        <w:t>SEÇÃO 1: C. 1 – 9. Cadência de tenor, no terceiro grau do modo.</w:t>
      </w:r>
      <w:r w:rsidR="00EB6B59">
        <w:rPr>
          <w:rFonts w:ascii="Times" w:hAnsi="Times" w:cs="Times"/>
          <w:sz w:val="24"/>
          <w:szCs w:val="24"/>
        </w:rPr>
        <w:t xml:space="preserve"> </w:t>
      </w:r>
    </w:p>
    <w:p w14:paraId="3B8FEE8F" w14:textId="38F33E64" w:rsidR="00D019E8" w:rsidRDefault="00B96242" w:rsidP="00546141">
      <w:pPr>
        <w:spacing w:line="360" w:lineRule="auto"/>
        <w:ind w:firstLine="709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D5BCA" wp14:editId="3AC22C71">
                <wp:simplePos x="0" y="0"/>
                <wp:positionH relativeFrom="column">
                  <wp:posOffset>3158490</wp:posOffset>
                </wp:positionH>
                <wp:positionV relativeFrom="paragraph">
                  <wp:posOffset>602615</wp:posOffset>
                </wp:positionV>
                <wp:extent cx="466725" cy="1575435"/>
                <wp:effectExtent l="0" t="0" r="28575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57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A3726" id="Retângulo 9" o:spid="_x0000_s1026" style="position:absolute;margin-left:248.7pt;margin-top:47.45pt;width:36.75pt;height:12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" filled="f" strokecolor="#c00000" strokeweight="1pt"/>
            </w:pict>
          </mc:Fallback>
        </mc:AlternateContent>
      </w:r>
      <w:r w:rsidR="00D019E8">
        <w:rPr>
          <w:noProof/>
        </w:rPr>
        <w:drawing>
          <wp:inline distT="0" distB="0" distL="0" distR="0" wp14:anchorId="7B50DEDD" wp14:editId="3F49F4EF">
            <wp:extent cx="3638550" cy="2175628"/>
            <wp:effectExtent l="0" t="0" r="0" b="0"/>
            <wp:docPr id="2" name="Imagem 2" descr="Calend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alendário&#10;&#10;Descrição gerada automaticamente com confiança baixa"/>
                    <pic:cNvPicPr/>
                  </pic:nvPicPr>
                  <pic:blipFill rotWithShape="1">
                    <a:blip r:embed="rId9"/>
                    <a:srcRect l="23989" t="20393" r="24683" b="25016"/>
                    <a:stretch/>
                  </pic:blipFill>
                  <pic:spPr bwMode="auto">
                    <a:xfrm>
                      <a:off x="0" y="0"/>
                      <a:ext cx="3646376" cy="218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DE87" w14:textId="0C4F4CD2" w:rsidR="001F73F8" w:rsidRDefault="00EF4837" w:rsidP="001F73F8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  <w:r w:rsidRPr="003E2C35">
        <w:rPr>
          <w:rFonts w:ascii="Times" w:hAnsi="Times" w:cs="Times"/>
          <w:b/>
          <w:bCs/>
          <w:sz w:val="24"/>
          <w:szCs w:val="24"/>
        </w:rPr>
        <w:t xml:space="preserve">Figura 2 – </w:t>
      </w:r>
      <w:proofErr w:type="spellStart"/>
      <w:r w:rsidR="00A90C26" w:rsidRPr="003E2C35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="00A90C26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A90C26" w:rsidRPr="003E2C35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="00A90C26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A90C26" w:rsidRPr="003E2C35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="00A90C26" w:rsidRPr="003E2C35">
        <w:rPr>
          <w:rFonts w:ascii="Times" w:hAnsi="Times" w:cs="Times"/>
          <w:b/>
          <w:bCs/>
          <w:sz w:val="24"/>
          <w:szCs w:val="24"/>
        </w:rPr>
        <w:t xml:space="preserve">: </w:t>
      </w:r>
      <w:r w:rsidRPr="003E2C35">
        <w:rPr>
          <w:rFonts w:ascii="Times" w:hAnsi="Times" w:cs="Times"/>
          <w:b/>
          <w:bCs/>
          <w:sz w:val="24"/>
          <w:szCs w:val="24"/>
        </w:rPr>
        <w:t xml:space="preserve">Tu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="00A90C26" w:rsidRPr="003E2C35">
        <w:rPr>
          <w:rFonts w:ascii="Times" w:hAnsi="Times" w:cs="Times"/>
          <w:b/>
          <w:bCs/>
          <w:sz w:val="24"/>
          <w:szCs w:val="24"/>
        </w:rPr>
        <w:t xml:space="preserve">. Compassos 1 </w:t>
      </w:r>
      <w:r w:rsidR="003E2C35" w:rsidRPr="003E2C35">
        <w:rPr>
          <w:rFonts w:ascii="Times" w:hAnsi="Times" w:cs="Times"/>
          <w:b/>
          <w:bCs/>
          <w:sz w:val="24"/>
          <w:szCs w:val="24"/>
        </w:rPr>
        <w:t>–</w:t>
      </w:r>
      <w:r w:rsidR="00A90C26" w:rsidRPr="003E2C35">
        <w:rPr>
          <w:rFonts w:ascii="Times" w:hAnsi="Times" w:cs="Times"/>
          <w:b/>
          <w:bCs/>
          <w:sz w:val="24"/>
          <w:szCs w:val="24"/>
        </w:rPr>
        <w:t xml:space="preserve"> 9</w:t>
      </w:r>
      <w:r w:rsidR="00991E98">
        <w:rPr>
          <w:rFonts w:ascii="Times" w:hAnsi="Times" w:cs="Times"/>
          <w:b/>
          <w:bCs/>
          <w:sz w:val="24"/>
          <w:szCs w:val="24"/>
        </w:rPr>
        <w:t>.</w:t>
      </w:r>
    </w:p>
    <w:p w14:paraId="2A308E73" w14:textId="77777777" w:rsidR="001F73F8" w:rsidRDefault="001F73F8" w:rsidP="001F73F8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</w:p>
    <w:p w14:paraId="5828CDF0" w14:textId="458BB391" w:rsidR="00EB6B59" w:rsidRPr="001F73F8" w:rsidRDefault="00EB6B59" w:rsidP="001F73F8">
      <w:pPr>
        <w:spacing w:line="360" w:lineRule="auto"/>
        <w:jc w:val="center"/>
        <w:rPr>
          <w:rFonts w:ascii="Times" w:hAnsi="Times" w:cs="Times"/>
          <w:b/>
          <w:bCs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>SEÇÃO 2: C. 10 – 39. Cadência autêntica, no primeiro grau do modo.</w:t>
      </w:r>
      <w:r>
        <w:rPr>
          <w:rFonts w:ascii="Times" w:hAnsi="Times" w:cs="Times"/>
          <w:sz w:val="24"/>
          <w:szCs w:val="24"/>
        </w:rPr>
        <w:t xml:space="preserve"> </w:t>
      </w:r>
    </w:p>
    <w:p w14:paraId="5A71F770" w14:textId="006D3284" w:rsidR="008879DF" w:rsidRDefault="008879DF" w:rsidP="00546141">
      <w:pPr>
        <w:spacing w:line="360" w:lineRule="auto"/>
        <w:ind w:firstLine="709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w:drawing>
          <wp:inline distT="0" distB="0" distL="0" distR="0" wp14:anchorId="5066A2F8" wp14:editId="669DE0B9">
            <wp:extent cx="3434745" cy="2924175"/>
            <wp:effectExtent l="0" t="0" r="0" b="0"/>
            <wp:docPr id="3" name="Imagem 3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alendário&#10;&#10;Descrição gerada automaticamente"/>
                    <pic:cNvPicPr/>
                  </pic:nvPicPr>
                  <pic:blipFill rotWithShape="1">
                    <a:blip r:embed="rId10"/>
                    <a:srcRect l="23107" t="14746" r="24683" b="6191"/>
                    <a:stretch/>
                  </pic:blipFill>
                  <pic:spPr bwMode="auto">
                    <a:xfrm>
                      <a:off x="0" y="0"/>
                      <a:ext cx="3442872" cy="2931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7A9B2" w14:textId="27450A51" w:rsidR="00D7321F" w:rsidRDefault="00E834AD" w:rsidP="00546141">
      <w:pPr>
        <w:spacing w:line="360" w:lineRule="auto"/>
        <w:ind w:firstLine="709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05820" wp14:editId="6DEB8F97">
                <wp:simplePos x="0" y="0"/>
                <wp:positionH relativeFrom="column">
                  <wp:posOffset>2520315</wp:posOffset>
                </wp:positionH>
                <wp:positionV relativeFrom="paragraph">
                  <wp:posOffset>56515</wp:posOffset>
                </wp:positionV>
                <wp:extent cx="838200" cy="1575435"/>
                <wp:effectExtent l="0" t="0" r="19050" b="2476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7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A138ED" id="Retângulo 10" o:spid="_x0000_s1026" style="position:absolute;margin-left:198.45pt;margin-top:4.45pt;width:66pt;height:124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" filled="f" strokecolor="#c00000" strokeweight="1pt"/>
            </w:pict>
          </mc:Fallback>
        </mc:AlternateContent>
      </w:r>
      <w:r w:rsidR="00D7321F">
        <w:rPr>
          <w:noProof/>
        </w:rPr>
        <w:drawing>
          <wp:inline distT="0" distB="0" distL="0" distR="0" wp14:anchorId="099E1DDE" wp14:editId="6E27887F">
            <wp:extent cx="3419475" cy="1651976"/>
            <wp:effectExtent l="0" t="0" r="0" b="5715"/>
            <wp:docPr id="4" name="Imagem 4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Aplicativo, Tabela, Excel&#10;&#10;Descrição gerada automaticamente"/>
                    <pic:cNvPicPr/>
                  </pic:nvPicPr>
                  <pic:blipFill rotWithShape="1">
                    <a:blip r:embed="rId11"/>
                    <a:srcRect l="22754" t="18511" r="25036" b="36624"/>
                    <a:stretch/>
                  </pic:blipFill>
                  <pic:spPr bwMode="auto">
                    <a:xfrm>
                      <a:off x="0" y="0"/>
                      <a:ext cx="3431075" cy="16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EB9E8" w14:textId="04A014EC" w:rsidR="0096112F" w:rsidRDefault="001B177E" w:rsidP="001F73F8">
      <w:pPr>
        <w:spacing w:line="360" w:lineRule="auto"/>
        <w:ind w:firstLine="708"/>
        <w:jc w:val="both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t xml:space="preserve">Figura 3 -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="003E2C35" w:rsidRPr="003E2C35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="003E2C35" w:rsidRPr="003E2C35">
        <w:rPr>
          <w:rFonts w:ascii="Times" w:hAnsi="Times" w:cs="Times"/>
          <w:b/>
          <w:bCs/>
          <w:sz w:val="24"/>
          <w:szCs w:val="24"/>
        </w:rPr>
        <w:t>.</w:t>
      </w:r>
      <w:r>
        <w:rPr>
          <w:rFonts w:ascii="Times" w:hAnsi="Times" w:cs="Times"/>
          <w:b/>
          <w:bCs/>
          <w:sz w:val="24"/>
          <w:szCs w:val="24"/>
        </w:rPr>
        <w:t xml:space="preserve"> Compasso 10 – 39</w:t>
      </w:r>
      <w:r w:rsidR="00991E98">
        <w:rPr>
          <w:rFonts w:ascii="Times" w:hAnsi="Times" w:cs="Times"/>
          <w:b/>
          <w:bCs/>
          <w:sz w:val="24"/>
          <w:szCs w:val="24"/>
        </w:rPr>
        <w:t>.</w:t>
      </w:r>
    </w:p>
    <w:p w14:paraId="22E7674B" w14:textId="77777777" w:rsidR="0096112F" w:rsidRDefault="0096112F" w:rsidP="001F73F8">
      <w:pPr>
        <w:spacing w:line="360" w:lineRule="auto"/>
        <w:ind w:firstLine="708"/>
        <w:jc w:val="both"/>
        <w:rPr>
          <w:rFonts w:ascii="Times" w:hAnsi="Times" w:cs="Times"/>
          <w:b/>
          <w:bCs/>
          <w:sz w:val="24"/>
          <w:szCs w:val="24"/>
        </w:rPr>
      </w:pPr>
    </w:p>
    <w:p w14:paraId="30715D82" w14:textId="33B6A35E" w:rsidR="00EB6B59" w:rsidRPr="0096112F" w:rsidRDefault="00EB6B59" w:rsidP="001F73F8">
      <w:pPr>
        <w:spacing w:line="360" w:lineRule="auto"/>
        <w:ind w:firstLine="708"/>
        <w:jc w:val="both"/>
        <w:rPr>
          <w:rFonts w:ascii="Times" w:hAnsi="Times" w:cs="Times"/>
          <w:b/>
          <w:bCs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 xml:space="preserve">SEÇÃO 3: C. 40 – 54. Interrupção da cadência no </w:t>
      </w:r>
      <w:r w:rsidR="003878ED">
        <w:rPr>
          <w:rFonts w:ascii="Times" w:hAnsi="Times" w:cs="Times"/>
          <w:sz w:val="24"/>
          <w:szCs w:val="24"/>
        </w:rPr>
        <w:t>quinto</w:t>
      </w:r>
      <w:r w:rsidRPr="002128A0">
        <w:rPr>
          <w:rFonts w:ascii="Times" w:hAnsi="Times" w:cs="Times"/>
          <w:sz w:val="24"/>
          <w:szCs w:val="24"/>
        </w:rPr>
        <w:t xml:space="preserve"> grau do modo. </w:t>
      </w:r>
    </w:p>
    <w:p w14:paraId="4B77916B" w14:textId="7BFF73A8" w:rsidR="00D7321F" w:rsidRDefault="00720BEA" w:rsidP="00546141">
      <w:pPr>
        <w:spacing w:line="360" w:lineRule="auto"/>
        <w:ind w:firstLine="709"/>
        <w:rPr>
          <w:rFonts w:ascii="Times" w:hAnsi="Times" w:cs="Times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884DF7" wp14:editId="350F3699">
            <wp:extent cx="3481011" cy="1685925"/>
            <wp:effectExtent l="0" t="0" r="5715" b="0"/>
            <wp:docPr id="5" name="Imagem 5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Aplicativo, Tabela, Excel&#10;&#10;Descrição gerada automaticamente"/>
                    <pic:cNvPicPr/>
                  </pic:nvPicPr>
                  <pic:blipFill rotWithShape="1">
                    <a:blip r:embed="rId12"/>
                    <a:srcRect l="24165" t="13491" r="25212" b="42899"/>
                    <a:stretch/>
                  </pic:blipFill>
                  <pic:spPr bwMode="auto">
                    <a:xfrm>
                      <a:off x="0" y="0"/>
                      <a:ext cx="3485024" cy="168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353A5" w14:textId="3B2C9296" w:rsidR="00720BEA" w:rsidRDefault="005F7A3A" w:rsidP="001F73F8">
      <w:pPr>
        <w:spacing w:line="360" w:lineRule="auto"/>
        <w:ind w:firstLine="708"/>
        <w:jc w:val="both"/>
        <w:rPr>
          <w:rFonts w:ascii="Times" w:hAnsi="Times" w:cs="Times"/>
          <w:i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47AB3" wp14:editId="1917AD8D">
                <wp:simplePos x="0" y="0"/>
                <wp:positionH relativeFrom="column">
                  <wp:posOffset>2472690</wp:posOffset>
                </wp:positionH>
                <wp:positionV relativeFrom="paragraph">
                  <wp:posOffset>52705</wp:posOffset>
                </wp:positionV>
                <wp:extent cx="466725" cy="1575435"/>
                <wp:effectExtent l="0" t="0" r="28575" b="2476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575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4269" id="Retângulo 12" o:spid="_x0000_s1026" style="position:absolute;margin-left:194.7pt;margin-top:4.15pt;width:36.75pt;height:12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" filled="f" strokecolor="#c00000" strokeweight="1pt"/>
            </w:pict>
          </mc:Fallback>
        </mc:AlternateContent>
      </w:r>
      <w:r w:rsidR="00720BEA">
        <w:rPr>
          <w:noProof/>
        </w:rPr>
        <w:drawing>
          <wp:inline distT="0" distB="0" distL="0" distR="0" wp14:anchorId="2E2004F1" wp14:editId="24381BE8">
            <wp:extent cx="2697097" cy="1543050"/>
            <wp:effectExtent l="0" t="0" r="8255" b="0"/>
            <wp:docPr id="6" name="Imagem 6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, Tabela, Excel&#10;&#10;Descrição gerada automaticamente"/>
                    <pic:cNvPicPr/>
                  </pic:nvPicPr>
                  <pic:blipFill rotWithShape="1">
                    <a:blip r:embed="rId12"/>
                    <a:srcRect l="23989" t="58042" r="39323" b="4622"/>
                    <a:stretch/>
                  </pic:blipFill>
                  <pic:spPr bwMode="auto">
                    <a:xfrm>
                      <a:off x="0" y="0"/>
                      <a:ext cx="2707546" cy="154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3A79" w14:textId="4CFF362A" w:rsidR="00991E98" w:rsidRPr="00991E98" w:rsidRDefault="00E9261F" w:rsidP="00991E98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  <w:r w:rsidRPr="00433DEE">
        <w:rPr>
          <w:rFonts w:ascii="Times" w:hAnsi="Times" w:cs="Times"/>
          <w:b/>
          <w:bCs/>
          <w:sz w:val="24"/>
          <w:szCs w:val="24"/>
        </w:rPr>
        <w:t xml:space="preserve">Figura 4 -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433DEE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Pr="00433DEE">
        <w:rPr>
          <w:rFonts w:ascii="Times" w:hAnsi="Times" w:cs="Times"/>
          <w:b/>
          <w:bCs/>
          <w:sz w:val="24"/>
          <w:szCs w:val="24"/>
        </w:rPr>
        <w:t xml:space="preserve">. Compassos 40 </w:t>
      </w:r>
      <w:r w:rsidR="00991E98">
        <w:rPr>
          <w:rFonts w:ascii="Times" w:hAnsi="Times" w:cs="Times"/>
          <w:b/>
          <w:bCs/>
          <w:sz w:val="24"/>
          <w:szCs w:val="24"/>
        </w:rPr>
        <w:t>–</w:t>
      </w:r>
      <w:r w:rsidRPr="00433DEE">
        <w:rPr>
          <w:rFonts w:ascii="Times" w:hAnsi="Times" w:cs="Times"/>
          <w:b/>
          <w:bCs/>
          <w:sz w:val="24"/>
          <w:szCs w:val="24"/>
        </w:rPr>
        <w:t xml:space="preserve"> 54</w:t>
      </w:r>
      <w:r w:rsidR="00991E98">
        <w:rPr>
          <w:rFonts w:ascii="Times" w:hAnsi="Times" w:cs="Times"/>
          <w:b/>
          <w:bCs/>
          <w:sz w:val="24"/>
          <w:szCs w:val="24"/>
        </w:rPr>
        <w:t>.</w:t>
      </w:r>
    </w:p>
    <w:p w14:paraId="081D1E98" w14:textId="3A23A5FF" w:rsidR="00EB6B59" w:rsidRDefault="00EB6B59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>SEÇÃO 4: C. 55 – 71. Cadência autêntica no primeiro grau do modo</w:t>
      </w:r>
      <w:r w:rsidR="00BC5BD2">
        <w:rPr>
          <w:rFonts w:ascii="Times" w:hAnsi="Times" w:cs="Times"/>
          <w:sz w:val="24"/>
          <w:szCs w:val="24"/>
        </w:rPr>
        <w:t>.</w:t>
      </w:r>
    </w:p>
    <w:p w14:paraId="1676C938" w14:textId="17695541" w:rsidR="00720BEA" w:rsidRDefault="00313B1A" w:rsidP="001F73F8">
      <w:pPr>
        <w:spacing w:line="360" w:lineRule="auto"/>
        <w:ind w:firstLine="708"/>
        <w:jc w:val="both"/>
        <w:rPr>
          <w:rFonts w:ascii="Times" w:hAnsi="Times" w:cs="Times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AE6EA0B" wp14:editId="11C693DA">
            <wp:extent cx="1362075" cy="1772162"/>
            <wp:effectExtent l="0" t="0" r="0" b="0"/>
            <wp:docPr id="7" name="Imagem 7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Aplicativo, Tabela, Excel&#10;&#10;Descrição gerada automaticamente"/>
                    <pic:cNvPicPr/>
                  </pic:nvPicPr>
                  <pic:blipFill rotWithShape="1">
                    <a:blip r:embed="rId12"/>
                    <a:srcRect l="58032" t="56787" r="25564" b="5250"/>
                    <a:stretch/>
                  </pic:blipFill>
                  <pic:spPr bwMode="auto">
                    <a:xfrm>
                      <a:off x="0" y="0"/>
                      <a:ext cx="1365682" cy="1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677B6" w14:textId="1B3AFF0F" w:rsidR="000D034F" w:rsidRDefault="005F7A3A" w:rsidP="001F73F8">
      <w:pPr>
        <w:spacing w:line="360" w:lineRule="auto"/>
        <w:ind w:firstLine="708"/>
        <w:jc w:val="both"/>
        <w:rPr>
          <w:rFonts w:ascii="Times" w:hAnsi="Times" w:cs="Times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262C3" wp14:editId="2A9E29ED">
                <wp:simplePos x="0" y="0"/>
                <wp:positionH relativeFrom="column">
                  <wp:posOffset>3072765</wp:posOffset>
                </wp:positionH>
                <wp:positionV relativeFrom="paragraph">
                  <wp:posOffset>1773555</wp:posOffset>
                </wp:positionV>
                <wp:extent cx="762000" cy="1790700"/>
                <wp:effectExtent l="0" t="0" r="19050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740B3" id="Retângulo 11" o:spid="_x0000_s1026" style="position:absolute;margin-left:241.95pt;margin-top:139.65pt;width:60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" filled="f" strokecolor="#c00000" strokeweight="1pt"/>
            </w:pict>
          </mc:Fallback>
        </mc:AlternateContent>
      </w:r>
      <w:r w:rsidR="000D034F">
        <w:rPr>
          <w:noProof/>
        </w:rPr>
        <w:drawing>
          <wp:inline distT="0" distB="0" distL="0" distR="0" wp14:anchorId="43AD6CF8" wp14:editId="48857926">
            <wp:extent cx="3971925" cy="3519947"/>
            <wp:effectExtent l="0" t="0" r="0" b="4445"/>
            <wp:docPr id="8" name="Imagem 8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, Tabela, Excel&#10;&#10;Descrição gerada automaticamente"/>
                    <pic:cNvPicPr/>
                  </pic:nvPicPr>
                  <pic:blipFill rotWithShape="1">
                    <a:blip r:embed="rId13"/>
                    <a:srcRect l="23812" t="13491" r="25035" b="5878"/>
                    <a:stretch/>
                  </pic:blipFill>
                  <pic:spPr bwMode="auto">
                    <a:xfrm>
                      <a:off x="0" y="0"/>
                      <a:ext cx="3991967" cy="353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B62F1" w14:textId="6C193D26" w:rsidR="00EB6B59" w:rsidRDefault="00D71FEA" w:rsidP="00991E98">
      <w:pPr>
        <w:spacing w:line="360" w:lineRule="auto"/>
        <w:ind w:firstLine="708"/>
        <w:jc w:val="center"/>
        <w:rPr>
          <w:rFonts w:ascii="Times" w:hAnsi="Times" w:cs="Times"/>
          <w:sz w:val="24"/>
          <w:szCs w:val="24"/>
        </w:rPr>
      </w:pPr>
      <w:r w:rsidRPr="00991E98">
        <w:rPr>
          <w:rFonts w:ascii="Times" w:hAnsi="Times" w:cs="Times"/>
          <w:b/>
          <w:bCs/>
          <w:sz w:val="24"/>
          <w:szCs w:val="24"/>
        </w:rPr>
        <w:t xml:space="preserve">Figura 5 -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991E98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Pr="00991E98">
        <w:rPr>
          <w:rFonts w:ascii="Times" w:hAnsi="Times" w:cs="Times"/>
          <w:b/>
          <w:bCs/>
          <w:sz w:val="24"/>
          <w:szCs w:val="24"/>
        </w:rPr>
        <w:t>. Compassos 55 –</w:t>
      </w:r>
      <w:r>
        <w:rPr>
          <w:rFonts w:ascii="Times" w:hAnsi="Times" w:cs="Times"/>
          <w:b/>
          <w:bCs/>
          <w:sz w:val="24"/>
          <w:szCs w:val="24"/>
        </w:rPr>
        <w:t xml:space="preserve"> 71.</w:t>
      </w:r>
    </w:p>
    <w:p w14:paraId="1F4BC8A7" w14:textId="77777777" w:rsidR="00991E98" w:rsidRPr="00991E98" w:rsidRDefault="00991E98" w:rsidP="00991E98">
      <w:pPr>
        <w:spacing w:line="360" w:lineRule="auto"/>
        <w:ind w:firstLine="708"/>
        <w:jc w:val="center"/>
        <w:rPr>
          <w:rFonts w:ascii="Times" w:hAnsi="Times" w:cs="Times"/>
          <w:sz w:val="24"/>
          <w:szCs w:val="24"/>
        </w:rPr>
      </w:pPr>
    </w:p>
    <w:p w14:paraId="7B7F9A74" w14:textId="00FE8D45" w:rsidR="00EB6B59" w:rsidRDefault="00EB6B59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 xml:space="preserve">SEÇÃO 5: </w:t>
      </w:r>
      <w:r w:rsidR="00991E98">
        <w:rPr>
          <w:rFonts w:ascii="Times" w:hAnsi="Times" w:cs="Times"/>
          <w:sz w:val="24"/>
          <w:szCs w:val="24"/>
        </w:rPr>
        <w:t xml:space="preserve">Secunda </w:t>
      </w:r>
      <w:proofErr w:type="spellStart"/>
      <w:r w:rsidR="00991E98">
        <w:rPr>
          <w:rFonts w:ascii="Times" w:hAnsi="Times" w:cs="Times"/>
          <w:sz w:val="24"/>
          <w:szCs w:val="24"/>
        </w:rPr>
        <w:t>Pars</w:t>
      </w:r>
      <w:proofErr w:type="spellEnd"/>
      <w:r w:rsidR="00991E98">
        <w:rPr>
          <w:rFonts w:ascii="Times" w:hAnsi="Times" w:cs="Times"/>
          <w:sz w:val="24"/>
          <w:szCs w:val="24"/>
        </w:rPr>
        <w:t xml:space="preserve"> - </w:t>
      </w:r>
      <w:r w:rsidRPr="002128A0">
        <w:rPr>
          <w:rFonts w:ascii="Times" w:hAnsi="Times" w:cs="Times"/>
          <w:sz w:val="24"/>
          <w:szCs w:val="24"/>
        </w:rPr>
        <w:t>C. 1 – 17. Cadência interrompida no quinto grau do modo.</w:t>
      </w:r>
      <w:r>
        <w:rPr>
          <w:rFonts w:ascii="Times" w:hAnsi="Times" w:cs="Times"/>
          <w:sz w:val="24"/>
          <w:szCs w:val="24"/>
        </w:rPr>
        <w:t xml:space="preserve"> </w:t>
      </w:r>
    </w:p>
    <w:p w14:paraId="67F77DED" w14:textId="0DAC228E" w:rsidR="00170836" w:rsidRDefault="00E80640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w:drawing>
          <wp:inline distT="0" distB="0" distL="0" distR="0" wp14:anchorId="70DC79DB" wp14:editId="199FF09B">
            <wp:extent cx="4019550" cy="2023263"/>
            <wp:effectExtent l="0" t="0" r="0" b="0"/>
            <wp:docPr id="13" name="Imagem 13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Interface gráfica do usuário, Aplicativo, Word&#10;&#10;Descrição gerada automaticamente"/>
                    <pic:cNvPicPr/>
                  </pic:nvPicPr>
                  <pic:blipFill rotWithShape="1">
                    <a:blip r:embed="rId14"/>
                    <a:srcRect l="22930" t="13178" r="24506" b="39761"/>
                    <a:stretch/>
                  </pic:blipFill>
                  <pic:spPr bwMode="auto">
                    <a:xfrm>
                      <a:off x="0" y="0"/>
                      <a:ext cx="4040571" cy="203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66BFE" w14:textId="33290C4A" w:rsidR="00B81F29" w:rsidRDefault="00D47CF5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DB906" wp14:editId="139E400A">
                <wp:simplePos x="0" y="0"/>
                <wp:positionH relativeFrom="margin">
                  <wp:posOffset>2310765</wp:posOffset>
                </wp:positionH>
                <wp:positionV relativeFrom="paragraph">
                  <wp:posOffset>66675</wp:posOffset>
                </wp:positionV>
                <wp:extent cx="619125" cy="1790700"/>
                <wp:effectExtent l="0" t="0" r="28575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CF7D" id="Retângulo 20" o:spid="_x0000_s1026" style="position:absolute;margin-left:181.95pt;margin-top:5.25pt;width:48.75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" filled="f" strokecolor="#c00000" strokeweight="1pt">
                <w10:wrap anchorx="margin"/>
              </v:rect>
            </w:pict>
          </mc:Fallback>
        </mc:AlternateContent>
      </w:r>
      <w:r w:rsidR="00B81F29">
        <w:rPr>
          <w:noProof/>
        </w:rPr>
        <w:drawing>
          <wp:inline distT="0" distB="0" distL="0" distR="0" wp14:anchorId="6476ED2E" wp14:editId="64F99A7D">
            <wp:extent cx="2647950" cy="1971571"/>
            <wp:effectExtent l="0" t="0" r="0" b="0"/>
            <wp:docPr id="14" name="Imagem 14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, Tabela, Excel&#10;&#10;Descrição gerada automaticamente"/>
                    <pic:cNvPicPr/>
                  </pic:nvPicPr>
                  <pic:blipFill rotWithShape="1">
                    <a:blip r:embed="rId15"/>
                    <a:srcRect l="23636" t="16001" r="43908" b="41016"/>
                    <a:stretch/>
                  </pic:blipFill>
                  <pic:spPr bwMode="auto">
                    <a:xfrm>
                      <a:off x="0" y="0"/>
                      <a:ext cx="2661774" cy="198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C045E" w14:textId="3E2DEA79" w:rsidR="0025629B" w:rsidRDefault="00B60E01" w:rsidP="00214B5C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  <w:r w:rsidRPr="00214B5C">
        <w:rPr>
          <w:rFonts w:ascii="Times" w:hAnsi="Times" w:cs="Times"/>
          <w:b/>
          <w:bCs/>
          <w:sz w:val="24"/>
          <w:szCs w:val="24"/>
        </w:rPr>
        <w:t xml:space="preserve">Figura 6 -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214B5C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Pr="00214B5C">
        <w:rPr>
          <w:rFonts w:ascii="Times" w:hAnsi="Times" w:cs="Times"/>
          <w:b/>
          <w:bCs/>
          <w:sz w:val="24"/>
          <w:szCs w:val="24"/>
        </w:rPr>
        <w:t xml:space="preserve">. </w:t>
      </w:r>
      <w:r w:rsidRPr="00214B5C">
        <w:rPr>
          <w:rFonts w:ascii="Times" w:hAnsi="Times" w:cs="Times"/>
          <w:b/>
          <w:bCs/>
          <w:i/>
          <w:iCs/>
          <w:sz w:val="24"/>
          <w:szCs w:val="24"/>
        </w:rPr>
        <w:t xml:space="preserve">Secunda </w:t>
      </w:r>
      <w:proofErr w:type="spellStart"/>
      <w:r w:rsidRPr="00214B5C">
        <w:rPr>
          <w:rFonts w:ascii="Times" w:hAnsi="Times" w:cs="Times"/>
          <w:b/>
          <w:bCs/>
          <w:i/>
          <w:iCs/>
          <w:sz w:val="24"/>
          <w:szCs w:val="24"/>
        </w:rPr>
        <w:t>Pars</w:t>
      </w:r>
      <w:proofErr w:type="spellEnd"/>
      <w:r w:rsidRPr="00214B5C">
        <w:rPr>
          <w:rFonts w:ascii="Times" w:hAnsi="Times" w:cs="Times"/>
          <w:b/>
          <w:bCs/>
          <w:i/>
          <w:iCs/>
          <w:sz w:val="24"/>
          <w:szCs w:val="24"/>
        </w:rPr>
        <w:t xml:space="preserve">, </w:t>
      </w:r>
      <w:r w:rsidRPr="00214B5C">
        <w:rPr>
          <w:rFonts w:ascii="Times" w:hAnsi="Times" w:cs="Times"/>
          <w:b/>
          <w:bCs/>
          <w:sz w:val="24"/>
          <w:szCs w:val="24"/>
        </w:rPr>
        <w:t>compassos 1 – 17</w:t>
      </w:r>
    </w:p>
    <w:p w14:paraId="48995A67" w14:textId="77777777" w:rsidR="00214B5C" w:rsidRPr="00214B5C" w:rsidRDefault="00214B5C" w:rsidP="00214B5C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</w:p>
    <w:p w14:paraId="69554B59" w14:textId="02802215" w:rsidR="00EB6B59" w:rsidRDefault="00EB6B59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>SEÇÃO 6: C. 18 – 25. Cadência autêntica, no primeiro grau do modo.</w:t>
      </w:r>
    </w:p>
    <w:p w14:paraId="174C9784" w14:textId="5507D6B6" w:rsidR="0025629B" w:rsidRDefault="00D47CF5" w:rsidP="00FD5079">
      <w:pPr>
        <w:spacing w:line="360" w:lineRule="auto"/>
        <w:ind w:firstLine="709"/>
        <w:jc w:val="both"/>
        <w:rPr>
          <w:rFonts w:ascii="Times" w:hAnsi="Times" w:cs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41DD8" wp14:editId="3064077F">
                <wp:simplePos x="0" y="0"/>
                <wp:positionH relativeFrom="column">
                  <wp:posOffset>3615690</wp:posOffset>
                </wp:positionH>
                <wp:positionV relativeFrom="paragraph">
                  <wp:posOffset>161290</wp:posOffset>
                </wp:positionV>
                <wp:extent cx="400050" cy="1790700"/>
                <wp:effectExtent l="0" t="0" r="19050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AA2A9" id="Retângulo 21" o:spid="_x0000_s1026" style="position:absolute;margin-left:284.7pt;margin-top:12.7pt;width:31.5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" filled="f" strokecolor="#c00000" strokeweight="1pt"/>
            </w:pict>
          </mc:Fallback>
        </mc:AlternateContent>
      </w:r>
      <w:r w:rsidR="009900DD">
        <w:rPr>
          <w:noProof/>
        </w:rPr>
        <w:drawing>
          <wp:inline distT="0" distB="0" distL="0" distR="0" wp14:anchorId="0011F653" wp14:editId="4706139C">
            <wp:extent cx="1762125" cy="1762125"/>
            <wp:effectExtent l="0" t="0" r="9525" b="9525"/>
            <wp:docPr id="15" name="Imagem 15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Aplicativo, Tabela, Excel&#10;&#10;Descrição gerada automaticamente"/>
                    <pic:cNvPicPr/>
                  </pic:nvPicPr>
                  <pic:blipFill rotWithShape="1">
                    <a:blip r:embed="rId15"/>
                    <a:srcRect l="53798" t="18825" r="25564" b="44468"/>
                    <a:stretch/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A35">
        <w:rPr>
          <w:noProof/>
        </w:rPr>
        <w:drawing>
          <wp:inline distT="0" distB="0" distL="0" distR="0" wp14:anchorId="5D508A32" wp14:editId="75D281A5">
            <wp:extent cx="2000250" cy="2044700"/>
            <wp:effectExtent l="0" t="0" r="0" b="0"/>
            <wp:docPr id="17" name="Imagem 17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Aplicativo, Tabela, Excel&#10;&#10;Descrição gerada automaticamente"/>
                    <pic:cNvPicPr/>
                  </pic:nvPicPr>
                  <pic:blipFill rotWithShape="1">
                    <a:blip r:embed="rId16"/>
                    <a:srcRect l="23283" t="34512" r="52904" b="22191"/>
                    <a:stretch/>
                  </pic:blipFill>
                  <pic:spPr bwMode="auto">
                    <a:xfrm>
                      <a:off x="0" y="0"/>
                      <a:ext cx="2006665" cy="205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C0A37" w14:textId="496A822E" w:rsidR="009900DD" w:rsidRPr="001F73F8" w:rsidRDefault="000143D5" w:rsidP="001F73F8">
      <w:pPr>
        <w:spacing w:line="360" w:lineRule="auto"/>
        <w:ind w:firstLine="708"/>
        <w:jc w:val="center"/>
        <w:rPr>
          <w:rFonts w:ascii="Times" w:hAnsi="Times" w:cs="Times"/>
          <w:b/>
          <w:bCs/>
          <w:sz w:val="24"/>
          <w:szCs w:val="24"/>
        </w:rPr>
      </w:pPr>
      <w:r w:rsidRPr="001F73F8">
        <w:rPr>
          <w:rFonts w:ascii="Times" w:hAnsi="Times" w:cs="Times"/>
          <w:b/>
          <w:bCs/>
          <w:sz w:val="24"/>
          <w:szCs w:val="24"/>
        </w:rPr>
        <w:lastRenderedPageBreak/>
        <w:t xml:space="preserve">Figura 7 -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1F73F8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Pr="001F73F8">
        <w:rPr>
          <w:rFonts w:ascii="Times" w:hAnsi="Times" w:cs="Times"/>
          <w:b/>
          <w:bCs/>
          <w:sz w:val="24"/>
          <w:szCs w:val="24"/>
        </w:rPr>
        <w:t xml:space="preserve">. </w:t>
      </w:r>
      <w:r w:rsidRPr="001F73F8">
        <w:rPr>
          <w:rFonts w:ascii="Times" w:hAnsi="Times" w:cs="Times"/>
          <w:b/>
          <w:bCs/>
          <w:i/>
          <w:iCs/>
          <w:sz w:val="24"/>
          <w:szCs w:val="24"/>
        </w:rPr>
        <w:t xml:space="preserve">Secunda </w:t>
      </w:r>
      <w:proofErr w:type="spellStart"/>
      <w:r w:rsidRPr="001F73F8">
        <w:rPr>
          <w:rFonts w:ascii="Times" w:hAnsi="Times" w:cs="Times"/>
          <w:b/>
          <w:bCs/>
          <w:i/>
          <w:iCs/>
          <w:sz w:val="24"/>
          <w:szCs w:val="24"/>
        </w:rPr>
        <w:t>Pars</w:t>
      </w:r>
      <w:proofErr w:type="spellEnd"/>
      <w:r w:rsidRPr="001F73F8">
        <w:rPr>
          <w:rFonts w:ascii="Times" w:hAnsi="Times" w:cs="Times"/>
          <w:b/>
          <w:bCs/>
          <w:i/>
          <w:iCs/>
          <w:sz w:val="24"/>
          <w:szCs w:val="24"/>
        </w:rPr>
        <w:t xml:space="preserve">, </w:t>
      </w:r>
      <w:r w:rsidRPr="001F73F8">
        <w:rPr>
          <w:rFonts w:ascii="Times" w:hAnsi="Times" w:cs="Times"/>
          <w:b/>
          <w:bCs/>
          <w:sz w:val="24"/>
          <w:szCs w:val="24"/>
        </w:rPr>
        <w:t>compassos 18 – 25.</w:t>
      </w:r>
    </w:p>
    <w:p w14:paraId="7199598C" w14:textId="77777777" w:rsidR="0059317F" w:rsidRPr="002128A0" w:rsidRDefault="0059317F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</w:p>
    <w:p w14:paraId="0838953D" w14:textId="6DE4E76D" w:rsidR="00EB6B59" w:rsidRPr="002128A0" w:rsidRDefault="00EB6B59" w:rsidP="001F73F8">
      <w:pPr>
        <w:spacing w:line="360" w:lineRule="auto"/>
        <w:ind w:firstLine="708"/>
        <w:jc w:val="both"/>
        <w:rPr>
          <w:rFonts w:ascii="Times" w:hAnsi="Times" w:cs="Times"/>
          <w:sz w:val="24"/>
          <w:szCs w:val="24"/>
        </w:rPr>
      </w:pPr>
      <w:r w:rsidRPr="002128A0">
        <w:rPr>
          <w:rFonts w:ascii="Times" w:hAnsi="Times" w:cs="Times"/>
          <w:sz w:val="24"/>
          <w:szCs w:val="24"/>
        </w:rPr>
        <w:t>SEÇÃO 7: C. 26 – 43. Cadência autêntica, no primeiro grau do modo.</w:t>
      </w:r>
    </w:p>
    <w:p w14:paraId="054290CC" w14:textId="27E8FF4E" w:rsidR="00B66651" w:rsidRDefault="00FB5AEC" w:rsidP="00FD5079">
      <w:pPr>
        <w:ind w:firstLine="709"/>
      </w:pPr>
      <w:r>
        <w:rPr>
          <w:noProof/>
        </w:rPr>
        <w:drawing>
          <wp:inline distT="0" distB="0" distL="0" distR="0" wp14:anchorId="2E79E279" wp14:editId="7E44A428">
            <wp:extent cx="2505148" cy="2019300"/>
            <wp:effectExtent l="0" t="0" r="9525" b="0"/>
            <wp:docPr id="18" name="Imagem 18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Aplicativo, Tabela, Excel&#10;&#10;Descrição gerada automaticamente"/>
                    <pic:cNvPicPr/>
                  </pic:nvPicPr>
                  <pic:blipFill rotWithShape="1">
                    <a:blip r:embed="rId17"/>
                    <a:srcRect l="45508" t="12863" r="25388" b="45409"/>
                    <a:stretch/>
                  </pic:blipFill>
                  <pic:spPr bwMode="auto">
                    <a:xfrm>
                      <a:off x="0" y="0"/>
                      <a:ext cx="2517394" cy="202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70B75" w14:textId="1610FF4C" w:rsidR="009B06C0" w:rsidRDefault="00520165" w:rsidP="00FD5079">
      <w:pPr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16D48" wp14:editId="1A63073F">
                <wp:simplePos x="0" y="0"/>
                <wp:positionH relativeFrom="column">
                  <wp:posOffset>3263265</wp:posOffset>
                </wp:positionH>
                <wp:positionV relativeFrom="paragraph">
                  <wp:posOffset>59055</wp:posOffset>
                </wp:positionV>
                <wp:extent cx="581025" cy="1790700"/>
                <wp:effectExtent l="0" t="0" r="28575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5D4FB" id="Retângulo 22" o:spid="_x0000_s1026" style="position:absolute;margin-left:256.95pt;margin-top:4.65pt;width:45.75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" filled="f" strokecolor="#c00000" strokeweight="1pt"/>
            </w:pict>
          </mc:Fallback>
        </mc:AlternateContent>
      </w:r>
      <w:r w:rsidR="009B06C0">
        <w:rPr>
          <w:noProof/>
        </w:rPr>
        <w:drawing>
          <wp:inline distT="0" distB="0" distL="0" distR="0" wp14:anchorId="0400D54A" wp14:editId="29D64098">
            <wp:extent cx="4092699" cy="1800225"/>
            <wp:effectExtent l="0" t="0" r="3175" b="0"/>
            <wp:docPr id="19" name="Imagem 19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Aplicativo, Tabela, Excel&#10;&#10;Descrição gerada automaticamente"/>
                    <pic:cNvPicPr/>
                  </pic:nvPicPr>
                  <pic:blipFill rotWithShape="1">
                    <a:blip r:embed="rId17"/>
                    <a:srcRect l="23460" t="55218" r="25212" b="4623"/>
                    <a:stretch/>
                  </pic:blipFill>
                  <pic:spPr bwMode="auto">
                    <a:xfrm>
                      <a:off x="0" y="0"/>
                      <a:ext cx="4105538" cy="180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EBF42" w14:textId="0016DB02" w:rsidR="000143D5" w:rsidRPr="000143D5" w:rsidRDefault="000143D5" w:rsidP="00FD5079">
      <w:pPr>
        <w:jc w:val="center"/>
      </w:pPr>
      <w:r>
        <w:rPr>
          <w:rFonts w:ascii="Times" w:hAnsi="Times" w:cs="Times"/>
          <w:b/>
          <w:bCs/>
          <w:sz w:val="24"/>
          <w:szCs w:val="24"/>
        </w:rPr>
        <w:t xml:space="preserve">Figura 8 -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Josquin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des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Prés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: Tu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Solus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Qui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Facis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 xml:space="preserve"> </w:t>
      </w:r>
      <w:proofErr w:type="spellStart"/>
      <w:r w:rsidRPr="003E2C35">
        <w:rPr>
          <w:rFonts w:ascii="Times" w:hAnsi="Times" w:cs="Times"/>
          <w:b/>
          <w:bCs/>
          <w:sz w:val="24"/>
          <w:szCs w:val="24"/>
        </w:rPr>
        <w:t>Mirabilia</w:t>
      </w:r>
      <w:proofErr w:type="spellEnd"/>
      <w:r w:rsidRPr="003E2C35">
        <w:rPr>
          <w:rFonts w:ascii="Times" w:hAnsi="Times" w:cs="Times"/>
          <w:b/>
          <w:bCs/>
          <w:sz w:val="24"/>
          <w:szCs w:val="24"/>
        </w:rPr>
        <w:t>.</w:t>
      </w:r>
      <w:r>
        <w:rPr>
          <w:rFonts w:ascii="Times" w:hAnsi="Times" w:cs="Times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b/>
          <w:bCs/>
          <w:i/>
          <w:iCs/>
          <w:sz w:val="24"/>
          <w:szCs w:val="24"/>
        </w:rPr>
        <w:t xml:space="preserve">Secunda </w:t>
      </w:r>
      <w:proofErr w:type="spellStart"/>
      <w:r>
        <w:rPr>
          <w:rFonts w:ascii="Times" w:hAnsi="Times" w:cs="Times"/>
          <w:b/>
          <w:bCs/>
          <w:i/>
          <w:iCs/>
          <w:sz w:val="24"/>
          <w:szCs w:val="24"/>
        </w:rPr>
        <w:t>Pars</w:t>
      </w:r>
      <w:proofErr w:type="spellEnd"/>
      <w:r>
        <w:rPr>
          <w:rFonts w:ascii="Times" w:hAnsi="Times" w:cs="Times"/>
          <w:b/>
          <w:bCs/>
          <w:i/>
          <w:iCs/>
          <w:sz w:val="24"/>
          <w:szCs w:val="24"/>
        </w:rPr>
        <w:t xml:space="preserve">, </w:t>
      </w:r>
      <w:r>
        <w:rPr>
          <w:rFonts w:ascii="Times" w:hAnsi="Times" w:cs="Times"/>
          <w:b/>
          <w:bCs/>
          <w:sz w:val="24"/>
          <w:szCs w:val="24"/>
        </w:rPr>
        <w:t>compassos 26 – 43.</w:t>
      </w:r>
    </w:p>
    <w:p w14:paraId="2D01AF94" w14:textId="77777777" w:rsidR="00F2401F" w:rsidRDefault="00F2401F" w:rsidP="001F73F8"/>
    <w:p w14:paraId="4CBDFCE4" w14:textId="69ACACBD" w:rsidR="00F2401F" w:rsidRPr="00623FAB" w:rsidRDefault="00C6539A" w:rsidP="001F73F8">
      <w:pPr>
        <w:pStyle w:val="PargrafodaLista"/>
        <w:numPr>
          <w:ilvl w:val="0"/>
          <w:numId w:val="1"/>
        </w:numPr>
        <w:ind w:left="0"/>
        <w:jc w:val="center"/>
        <w:rPr>
          <w:rFonts w:ascii="Times" w:hAnsi="Times" w:cs="Times"/>
          <w:b/>
          <w:bCs/>
          <w:sz w:val="24"/>
          <w:szCs w:val="24"/>
        </w:rPr>
      </w:pPr>
      <w:r w:rsidRPr="00623FAB">
        <w:rPr>
          <w:rFonts w:ascii="Times" w:hAnsi="Times" w:cs="Times"/>
          <w:b/>
          <w:bCs/>
          <w:sz w:val="24"/>
          <w:szCs w:val="24"/>
        </w:rPr>
        <w:t>Referências Bibliográficas:</w:t>
      </w:r>
    </w:p>
    <w:p w14:paraId="229368BA" w14:textId="77777777" w:rsidR="00C6539A" w:rsidRPr="00C6539A" w:rsidRDefault="00C6539A" w:rsidP="001F73F8">
      <w:pPr>
        <w:rPr>
          <w:b/>
          <w:bCs/>
        </w:rPr>
      </w:pPr>
    </w:p>
    <w:p w14:paraId="6927FA69" w14:textId="77777777" w:rsidR="00C6539A" w:rsidRPr="00B63CC2" w:rsidRDefault="00F2401F" w:rsidP="005874BC">
      <w:pPr>
        <w:jc w:val="both"/>
        <w:rPr>
          <w:rFonts w:ascii="Times" w:hAnsi="Times" w:cs="Times"/>
          <w:sz w:val="24"/>
          <w:szCs w:val="24"/>
        </w:rPr>
      </w:pPr>
      <w:r w:rsidRPr="00B63CC2">
        <w:rPr>
          <w:rFonts w:ascii="Times" w:hAnsi="Times" w:cs="Times"/>
          <w:sz w:val="24"/>
          <w:szCs w:val="24"/>
        </w:rPr>
        <w:t xml:space="preserve">BARTEL, Dietrich. </w:t>
      </w:r>
      <w:proofErr w:type="gramStart"/>
      <w:r w:rsidRPr="00B63CC2">
        <w:rPr>
          <w:rFonts w:ascii="Times" w:hAnsi="Times" w:cs="Times"/>
          <w:sz w:val="24"/>
          <w:szCs w:val="24"/>
        </w:rPr>
        <w:t>Musica</w:t>
      </w:r>
      <w:proofErr w:type="gramEnd"/>
      <w:r w:rsidRPr="00B63CC2">
        <w:rPr>
          <w:rFonts w:ascii="Times" w:hAnsi="Times" w:cs="Times"/>
          <w:sz w:val="24"/>
          <w:szCs w:val="24"/>
        </w:rPr>
        <w:t xml:space="preserve"> </w:t>
      </w:r>
      <w:proofErr w:type="spellStart"/>
      <w:r w:rsidRPr="00B63CC2">
        <w:rPr>
          <w:rFonts w:ascii="Times" w:hAnsi="Times" w:cs="Times"/>
          <w:sz w:val="24"/>
          <w:szCs w:val="24"/>
        </w:rPr>
        <w:t>Poetica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– musical-</w:t>
      </w:r>
      <w:proofErr w:type="spellStart"/>
      <w:r w:rsidRPr="00B63CC2">
        <w:rPr>
          <w:rFonts w:ascii="Times" w:hAnsi="Times" w:cs="Times"/>
          <w:sz w:val="24"/>
          <w:szCs w:val="24"/>
        </w:rPr>
        <w:t>rhetorical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figures in German </w:t>
      </w:r>
      <w:proofErr w:type="spellStart"/>
      <w:r w:rsidRPr="00B63CC2">
        <w:rPr>
          <w:rFonts w:ascii="Times" w:hAnsi="Times" w:cs="Times"/>
          <w:sz w:val="24"/>
          <w:szCs w:val="24"/>
        </w:rPr>
        <w:t>Baroque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Music. Lincoln; London: </w:t>
      </w:r>
      <w:proofErr w:type="spellStart"/>
      <w:r w:rsidRPr="00B63CC2">
        <w:rPr>
          <w:rFonts w:ascii="Times" w:hAnsi="Times" w:cs="Times"/>
          <w:sz w:val="24"/>
          <w:szCs w:val="24"/>
        </w:rPr>
        <w:t>University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</w:t>
      </w:r>
      <w:proofErr w:type="spellStart"/>
      <w:r w:rsidRPr="00B63CC2">
        <w:rPr>
          <w:rFonts w:ascii="Times" w:hAnsi="Times" w:cs="Times"/>
          <w:sz w:val="24"/>
          <w:szCs w:val="24"/>
        </w:rPr>
        <w:t>of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Nebraska Press, 1997. </w:t>
      </w:r>
    </w:p>
    <w:p w14:paraId="56200E37" w14:textId="77777777" w:rsidR="004E54CE" w:rsidRPr="00B63CC2" w:rsidRDefault="00F2401F" w:rsidP="005874BC">
      <w:pPr>
        <w:jc w:val="both"/>
        <w:rPr>
          <w:rFonts w:ascii="Times" w:hAnsi="Times" w:cs="Times"/>
          <w:sz w:val="24"/>
          <w:szCs w:val="24"/>
        </w:rPr>
      </w:pPr>
      <w:r w:rsidRPr="00B63CC2">
        <w:rPr>
          <w:rFonts w:ascii="Times" w:hAnsi="Times" w:cs="Times"/>
          <w:sz w:val="24"/>
          <w:szCs w:val="24"/>
        </w:rPr>
        <w:t xml:space="preserve">BURMEISTER, Joachim. Musical </w:t>
      </w:r>
      <w:proofErr w:type="spellStart"/>
      <w:r w:rsidRPr="00B63CC2">
        <w:rPr>
          <w:rFonts w:ascii="Times" w:hAnsi="Times" w:cs="Times"/>
          <w:sz w:val="24"/>
          <w:szCs w:val="24"/>
        </w:rPr>
        <w:t>Poetics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. New Haven; London: Yale </w:t>
      </w:r>
      <w:proofErr w:type="spellStart"/>
      <w:r w:rsidRPr="00B63CC2">
        <w:rPr>
          <w:rFonts w:ascii="Times" w:hAnsi="Times" w:cs="Times"/>
          <w:sz w:val="24"/>
          <w:szCs w:val="24"/>
        </w:rPr>
        <w:t>University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Press, 1993. </w:t>
      </w:r>
    </w:p>
    <w:p w14:paraId="633F2E73" w14:textId="3879935E" w:rsidR="00F2401F" w:rsidRPr="00B63CC2" w:rsidRDefault="00F2401F" w:rsidP="005874BC">
      <w:pPr>
        <w:jc w:val="both"/>
        <w:rPr>
          <w:rFonts w:ascii="Times" w:hAnsi="Times" w:cs="Times"/>
          <w:sz w:val="24"/>
          <w:szCs w:val="24"/>
        </w:rPr>
      </w:pPr>
      <w:r w:rsidRPr="00B63CC2">
        <w:rPr>
          <w:rFonts w:ascii="Times" w:hAnsi="Times" w:cs="Times"/>
          <w:sz w:val="24"/>
          <w:szCs w:val="24"/>
        </w:rPr>
        <w:t xml:space="preserve">ZARLINO, </w:t>
      </w:r>
      <w:proofErr w:type="spellStart"/>
      <w:r w:rsidRPr="00B63CC2">
        <w:rPr>
          <w:rFonts w:ascii="Times" w:hAnsi="Times" w:cs="Times"/>
          <w:sz w:val="24"/>
          <w:szCs w:val="24"/>
        </w:rPr>
        <w:t>Gioseffo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. Le </w:t>
      </w:r>
      <w:proofErr w:type="spellStart"/>
      <w:r w:rsidRPr="00B63CC2">
        <w:rPr>
          <w:rFonts w:ascii="Times" w:hAnsi="Times" w:cs="Times"/>
          <w:sz w:val="24"/>
          <w:szCs w:val="24"/>
        </w:rPr>
        <w:t>istitutioni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</w:t>
      </w:r>
      <w:proofErr w:type="spellStart"/>
      <w:r w:rsidRPr="00B63CC2">
        <w:rPr>
          <w:rFonts w:ascii="Times" w:hAnsi="Times" w:cs="Times"/>
          <w:sz w:val="24"/>
          <w:szCs w:val="24"/>
        </w:rPr>
        <w:t>harmoniche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. </w:t>
      </w:r>
      <w:proofErr w:type="spellStart"/>
      <w:r w:rsidRPr="00B63CC2">
        <w:rPr>
          <w:rFonts w:ascii="Times" w:hAnsi="Times" w:cs="Times"/>
          <w:sz w:val="24"/>
          <w:szCs w:val="24"/>
        </w:rPr>
        <w:t>Venetia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: </w:t>
      </w:r>
      <w:proofErr w:type="spellStart"/>
      <w:r w:rsidRPr="00B63CC2">
        <w:rPr>
          <w:rFonts w:ascii="Times" w:hAnsi="Times" w:cs="Times"/>
          <w:sz w:val="24"/>
          <w:szCs w:val="24"/>
        </w:rPr>
        <w:t>Appresso</w:t>
      </w:r>
      <w:proofErr w:type="spellEnd"/>
      <w:r w:rsidRPr="00B63CC2">
        <w:rPr>
          <w:rFonts w:ascii="Times" w:hAnsi="Times" w:cs="Times"/>
          <w:sz w:val="24"/>
          <w:szCs w:val="24"/>
        </w:rPr>
        <w:t xml:space="preserve"> Francesco </w:t>
      </w:r>
      <w:proofErr w:type="spellStart"/>
      <w:r w:rsidRPr="00B63CC2">
        <w:rPr>
          <w:rFonts w:ascii="Times" w:hAnsi="Times" w:cs="Times"/>
          <w:sz w:val="24"/>
          <w:szCs w:val="24"/>
        </w:rPr>
        <w:t>Senese</w:t>
      </w:r>
      <w:proofErr w:type="spellEnd"/>
      <w:r w:rsidRPr="00B63CC2">
        <w:rPr>
          <w:rFonts w:ascii="Times" w:hAnsi="Times" w:cs="Times"/>
          <w:sz w:val="24"/>
          <w:szCs w:val="24"/>
        </w:rPr>
        <w:t>, 1558. Disponível em:</w:t>
      </w:r>
      <w:r w:rsidR="00355112" w:rsidRPr="00B63CC2">
        <w:rPr>
          <w:rFonts w:ascii="Times" w:hAnsi="Times" w:cs="Times"/>
          <w:sz w:val="24"/>
          <w:szCs w:val="24"/>
        </w:rPr>
        <w:t xml:space="preserve"> &lt;</w:t>
      </w:r>
      <w:hyperlink r:id="rId18" w:anchor="p082" w:history="1">
        <w:r w:rsidR="00355112" w:rsidRPr="00B63CC2">
          <w:rPr>
            <w:rStyle w:val="Hyperlink"/>
            <w:rFonts w:ascii="Times" w:hAnsi="Times" w:cs="Times"/>
            <w:sz w:val="24"/>
            <w:szCs w:val="24"/>
          </w:rPr>
          <w:t xml:space="preserve">TMI: Gioseffo Zarlino, Le istitutioni harmoniche – Reading </w:t>
        </w:r>
        <w:proofErr w:type="spellStart"/>
        <w:r w:rsidR="00355112" w:rsidRPr="00B63CC2">
          <w:rPr>
            <w:rStyle w:val="Hyperlink"/>
            <w:rFonts w:ascii="Times" w:hAnsi="Times" w:cs="Times"/>
            <w:sz w:val="24"/>
            <w:szCs w:val="24"/>
          </w:rPr>
          <w:t>edition</w:t>
        </w:r>
        <w:proofErr w:type="spellEnd"/>
        <w:r w:rsidR="00355112" w:rsidRPr="00B63CC2">
          <w:rPr>
            <w:rStyle w:val="Hyperlink"/>
            <w:rFonts w:ascii="Times" w:hAnsi="Times" w:cs="Times"/>
            <w:sz w:val="24"/>
            <w:szCs w:val="24"/>
          </w:rPr>
          <w:t xml:space="preserve"> (uu.nl)</w:t>
        </w:r>
      </w:hyperlink>
      <w:r w:rsidR="00355112" w:rsidRPr="00B63CC2">
        <w:rPr>
          <w:rFonts w:ascii="Times" w:hAnsi="Times" w:cs="Times"/>
          <w:sz w:val="24"/>
          <w:szCs w:val="24"/>
        </w:rPr>
        <w:t>&gt;</w:t>
      </w:r>
      <w:r w:rsidRPr="00B63CC2">
        <w:rPr>
          <w:rFonts w:ascii="Times" w:hAnsi="Times" w:cs="Times"/>
          <w:sz w:val="24"/>
          <w:szCs w:val="24"/>
        </w:rPr>
        <w:t>. Acesso em: 09</w:t>
      </w:r>
      <w:r w:rsidR="00B63CC2" w:rsidRPr="00B63CC2">
        <w:rPr>
          <w:rFonts w:ascii="Times" w:hAnsi="Times" w:cs="Times"/>
          <w:sz w:val="24"/>
          <w:szCs w:val="24"/>
        </w:rPr>
        <w:t xml:space="preserve"> de</w:t>
      </w:r>
      <w:r w:rsidRPr="00B63CC2">
        <w:rPr>
          <w:rFonts w:ascii="Times" w:hAnsi="Times" w:cs="Times"/>
          <w:sz w:val="24"/>
          <w:szCs w:val="24"/>
        </w:rPr>
        <w:t xml:space="preserve"> </w:t>
      </w:r>
      <w:r w:rsidR="00B63CC2" w:rsidRPr="00B63CC2">
        <w:rPr>
          <w:rFonts w:ascii="Times" w:hAnsi="Times" w:cs="Times"/>
          <w:sz w:val="24"/>
          <w:szCs w:val="24"/>
        </w:rPr>
        <w:t>agosto</w:t>
      </w:r>
      <w:r w:rsidRPr="00B63CC2">
        <w:rPr>
          <w:rFonts w:ascii="Times" w:hAnsi="Times" w:cs="Times"/>
          <w:sz w:val="24"/>
          <w:szCs w:val="24"/>
        </w:rPr>
        <w:t xml:space="preserve"> 20</w:t>
      </w:r>
      <w:r w:rsidR="00B63CC2" w:rsidRPr="00B63CC2">
        <w:rPr>
          <w:rFonts w:ascii="Times" w:hAnsi="Times" w:cs="Times"/>
          <w:sz w:val="24"/>
          <w:szCs w:val="24"/>
        </w:rPr>
        <w:t>21.</w:t>
      </w:r>
    </w:p>
    <w:sectPr w:rsidR="00F2401F" w:rsidRPr="00B63CC2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F4E83" w14:textId="77777777" w:rsidR="00966677" w:rsidRDefault="00966677" w:rsidP="00966677">
      <w:pPr>
        <w:spacing w:after="0" w:line="240" w:lineRule="auto"/>
      </w:pPr>
      <w:r>
        <w:separator/>
      </w:r>
    </w:p>
  </w:endnote>
  <w:endnote w:type="continuationSeparator" w:id="0">
    <w:p w14:paraId="563B3C2F" w14:textId="77777777" w:rsidR="00966677" w:rsidRDefault="00966677" w:rsidP="0096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733400"/>
      <w:docPartObj>
        <w:docPartGallery w:val="Page Numbers (Bottom of Page)"/>
        <w:docPartUnique/>
      </w:docPartObj>
    </w:sdtPr>
    <w:sdtEndPr/>
    <w:sdtContent>
      <w:p w14:paraId="773C0192" w14:textId="4B4A0191" w:rsidR="00966677" w:rsidRDefault="009666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36D7EB" w14:textId="77777777" w:rsidR="00966677" w:rsidRDefault="009666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6BFB" w14:textId="77777777" w:rsidR="00966677" w:rsidRDefault="00966677" w:rsidP="00966677">
      <w:pPr>
        <w:spacing w:after="0" w:line="240" w:lineRule="auto"/>
      </w:pPr>
      <w:r>
        <w:separator/>
      </w:r>
    </w:p>
  </w:footnote>
  <w:footnote w:type="continuationSeparator" w:id="0">
    <w:p w14:paraId="34893877" w14:textId="77777777" w:rsidR="00966677" w:rsidRDefault="00966677" w:rsidP="00966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2237A"/>
    <w:multiLevelType w:val="hybridMultilevel"/>
    <w:tmpl w:val="8F785CB0"/>
    <w:lvl w:ilvl="0" w:tplc="60CE55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B59"/>
    <w:rsid w:val="00001328"/>
    <w:rsid w:val="000143D5"/>
    <w:rsid w:val="000D034F"/>
    <w:rsid w:val="00170836"/>
    <w:rsid w:val="00194CC2"/>
    <w:rsid w:val="001B177E"/>
    <w:rsid w:val="001C1D2B"/>
    <w:rsid w:val="001F73F8"/>
    <w:rsid w:val="00214B5C"/>
    <w:rsid w:val="002171BB"/>
    <w:rsid w:val="0025629B"/>
    <w:rsid w:val="00283807"/>
    <w:rsid w:val="00313B1A"/>
    <w:rsid w:val="00315E0E"/>
    <w:rsid w:val="00345831"/>
    <w:rsid w:val="00355112"/>
    <w:rsid w:val="003878ED"/>
    <w:rsid w:val="003E2C35"/>
    <w:rsid w:val="004079A2"/>
    <w:rsid w:val="00433DEE"/>
    <w:rsid w:val="00440E06"/>
    <w:rsid w:val="00447F03"/>
    <w:rsid w:val="004670A4"/>
    <w:rsid w:val="004703E7"/>
    <w:rsid w:val="004E54CE"/>
    <w:rsid w:val="00520165"/>
    <w:rsid w:val="00535D81"/>
    <w:rsid w:val="00546141"/>
    <w:rsid w:val="005874BC"/>
    <w:rsid w:val="0059317F"/>
    <w:rsid w:val="005F7A3A"/>
    <w:rsid w:val="006215E4"/>
    <w:rsid w:val="00623FAB"/>
    <w:rsid w:val="006250B5"/>
    <w:rsid w:val="006E2ED4"/>
    <w:rsid w:val="00720BEA"/>
    <w:rsid w:val="0075129A"/>
    <w:rsid w:val="007E6CE1"/>
    <w:rsid w:val="00846421"/>
    <w:rsid w:val="008879DF"/>
    <w:rsid w:val="0096112F"/>
    <w:rsid w:val="00966677"/>
    <w:rsid w:val="00974ACA"/>
    <w:rsid w:val="009755C1"/>
    <w:rsid w:val="00983D8F"/>
    <w:rsid w:val="009900DD"/>
    <w:rsid w:val="00991E98"/>
    <w:rsid w:val="009B06C0"/>
    <w:rsid w:val="00A90C26"/>
    <w:rsid w:val="00AA2A35"/>
    <w:rsid w:val="00B27466"/>
    <w:rsid w:val="00B60E01"/>
    <w:rsid w:val="00B63CC2"/>
    <w:rsid w:val="00B66651"/>
    <w:rsid w:val="00B81F29"/>
    <w:rsid w:val="00B96242"/>
    <w:rsid w:val="00BC5BD2"/>
    <w:rsid w:val="00C6539A"/>
    <w:rsid w:val="00CC21F3"/>
    <w:rsid w:val="00D019E8"/>
    <w:rsid w:val="00D47CF5"/>
    <w:rsid w:val="00D71FEA"/>
    <w:rsid w:val="00D7321F"/>
    <w:rsid w:val="00E80640"/>
    <w:rsid w:val="00E834AD"/>
    <w:rsid w:val="00E9261F"/>
    <w:rsid w:val="00EB6B59"/>
    <w:rsid w:val="00EC2AE5"/>
    <w:rsid w:val="00EF4837"/>
    <w:rsid w:val="00F2401F"/>
    <w:rsid w:val="00F40F35"/>
    <w:rsid w:val="00F658E6"/>
    <w:rsid w:val="00F771E6"/>
    <w:rsid w:val="00F8354B"/>
    <w:rsid w:val="00FB5AEC"/>
    <w:rsid w:val="00FD5079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F5F6"/>
  <w15:chartTrackingRefBased/>
  <w15:docId w15:val="{3841171B-7558-4526-921C-6440F2280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B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B6B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B6B5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440E0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66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6677"/>
  </w:style>
  <w:style w:type="paragraph" w:styleId="Rodap">
    <w:name w:val="footer"/>
    <w:basedOn w:val="Normal"/>
    <w:link w:val="RodapChar"/>
    <w:uiPriority w:val="99"/>
    <w:unhideWhenUsed/>
    <w:rsid w:val="00966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6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rlymusicsources.com/youtube/cadences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tmiweb.science.uu.nl/text/reading-edition/zarins58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317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Taiur Fontana</dc:creator>
  <cp:keywords/>
  <dc:description/>
  <cp:lastModifiedBy>Taiur Fontana</cp:lastModifiedBy>
  <cp:revision>76</cp:revision>
  <dcterms:created xsi:type="dcterms:W3CDTF">2021-09-14T00:59:00Z</dcterms:created>
  <dcterms:modified xsi:type="dcterms:W3CDTF">2021-09-15T23:51:00Z</dcterms:modified>
</cp:coreProperties>
</file>