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0E3C3" w14:textId="5626A5D0" w:rsidR="00876DCC" w:rsidRPr="00CD2413" w:rsidRDefault="000E21C5" w:rsidP="000E21C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CD2413">
        <w:rPr>
          <w:rFonts w:ascii="Times New Roman" w:hAnsi="Times New Roman" w:cs="Times New Roman"/>
          <w:b/>
          <w:bCs/>
        </w:rPr>
        <w:t xml:space="preserve">Modelagem Gestáltica do </w:t>
      </w:r>
      <w:r w:rsidRPr="00CD2413">
        <w:rPr>
          <w:rFonts w:ascii="Times New Roman" w:hAnsi="Times New Roman" w:cs="Times New Roman"/>
          <w:b/>
          <w:bCs/>
          <w:i/>
          <w:iCs/>
        </w:rPr>
        <w:t xml:space="preserve">Ponteio N. </w:t>
      </w:r>
      <w:r w:rsidR="00E46485" w:rsidRPr="00CD2413">
        <w:rPr>
          <w:rFonts w:ascii="Times New Roman" w:hAnsi="Times New Roman" w:cs="Times New Roman"/>
          <w:b/>
          <w:bCs/>
          <w:i/>
          <w:iCs/>
        </w:rPr>
        <w:t>30</w:t>
      </w:r>
      <w:r w:rsidRPr="00CD2413">
        <w:rPr>
          <w:rFonts w:ascii="Times New Roman" w:hAnsi="Times New Roman" w:cs="Times New Roman"/>
          <w:b/>
          <w:bCs/>
        </w:rPr>
        <w:t xml:space="preserve"> de Camargo Guarnieri</w:t>
      </w:r>
    </w:p>
    <w:p w14:paraId="525C7B38" w14:textId="77777777" w:rsidR="00114697" w:rsidRPr="00CD2413" w:rsidRDefault="00114697" w:rsidP="00F54C87">
      <w:pPr>
        <w:spacing w:line="360" w:lineRule="auto"/>
        <w:jc w:val="both"/>
        <w:rPr>
          <w:rFonts w:ascii="Times New Roman" w:hAnsi="Times New Roman" w:cs="Times New Roman"/>
        </w:rPr>
      </w:pPr>
    </w:p>
    <w:p w14:paraId="483D8076" w14:textId="77777777" w:rsidR="00AB77BE" w:rsidRPr="00CD2413" w:rsidRDefault="00AB77BE" w:rsidP="00AB77BE">
      <w:pPr>
        <w:pStyle w:val="Figuradadissertao"/>
        <w:rPr>
          <w:rFonts w:cs="Times New Roman"/>
          <w:sz w:val="24"/>
          <w:szCs w:val="24"/>
        </w:rPr>
      </w:pPr>
      <w:r w:rsidRPr="00CD2413">
        <w:rPr>
          <w:rFonts w:cs="Times New Roman"/>
          <w:sz w:val="24"/>
          <w:szCs w:val="24"/>
        </w:rPr>
        <w:drawing>
          <wp:inline distT="0" distB="0" distL="0" distR="0" wp14:anchorId="1ABAB624" wp14:editId="5AFCC624">
            <wp:extent cx="3694813" cy="1147011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.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8"/>
                    <a:stretch/>
                  </pic:blipFill>
                  <pic:spPr bwMode="auto">
                    <a:xfrm>
                      <a:off x="0" y="0"/>
                      <a:ext cx="4007253" cy="124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7A75F812" w14:textId="51C91557" w:rsidR="00AB77BE" w:rsidRPr="00CD2413" w:rsidRDefault="00AB77BE" w:rsidP="00AB77BE">
      <w:pPr>
        <w:pStyle w:val="Figuradadissertao"/>
        <w:rPr>
          <w:rFonts w:cs="Times New Roman"/>
        </w:rPr>
      </w:pPr>
      <w:bookmarkStart w:id="0" w:name="_Ref407015635"/>
      <w:bookmarkStart w:id="1" w:name="_Toc52118338"/>
      <w:r w:rsidRPr="00CD2413">
        <w:rPr>
          <w:rFonts w:cs="Times New Roman"/>
          <w:b/>
        </w:rPr>
        <w:t xml:space="preserve">Figura </w:t>
      </w:r>
      <w:bookmarkEnd w:id="0"/>
      <w:r w:rsidR="00CD2413" w:rsidRPr="00CD2413">
        <w:rPr>
          <w:rFonts w:cs="Times New Roman"/>
          <w:b/>
        </w:rPr>
        <w:t>1</w:t>
      </w:r>
      <w:r w:rsidRPr="00CD2413">
        <w:rPr>
          <w:rFonts w:cs="Times New Roman"/>
        </w:rPr>
        <w:t>. Exemplo visual do fator grupo objetivo</w:t>
      </w:r>
      <w:bookmarkEnd w:id="1"/>
    </w:p>
    <w:p w14:paraId="2A447CA7" w14:textId="206EE88A" w:rsidR="00CD2413" w:rsidRPr="00CD2413" w:rsidRDefault="00CD2413" w:rsidP="00AB77BE">
      <w:pPr>
        <w:pStyle w:val="Figuradadissertao"/>
        <w:rPr>
          <w:rFonts w:cs="Times New Roman"/>
          <w:sz w:val="24"/>
          <w:szCs w:val="24"/>
        </w:rPr>
      </w:pPr>
    </w:p>
    <w:p w14:paraId="5BF24CBD" w14:textId="77777777" w:rsidR="00CD2413" w:rsidRPr="00CD2413" w:rsidRDefault="00CD2413" w:rsidP="00CD2413">
      <w:pPr>
        <w:pStyle w:val="Figuradadissertao"/>
        <w:rPr>
          <w:rFonts w:cs="Times New Roman"/>
          <w:sz w:val="24"/>
          <w:szCs w:val="24"/>
        </w:rPr>
      </w:pPr>
      <w:bookmarkStart w:id="2" w:name="_Ref1140453"/>
      <w:bookmarkStart w:id="3" w:name="_Ref532553472"/>
      <w:r w:rsidRPr="00CD2413">
        <w:rPr>
          <w:rFonts w:cs="Times New Roman"/>
          <w:sz w:val="24"/>
          <w:szCs w:val="24"/>
        </w:rPr>
        <w:drawing>
          <wp:inline distT="0" distB="0" distL="0" distR="0" wp14:anchorId="5DFF1C46" wp14:editId="1196DA3B">
            <wp:extent cx="5478140" cy="5652654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293" cy="5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CF64" w14:textId="4E760F1F" w:rsidR="00CD2413" w:rsidRPr="00CD2413" w:rsidRDefault="00CD2413" w:rsidP="00CD2413">
      <w:pPr>
        <w:spacing w:before="240" w:after="240"/>
        <w:jc w:val="center"/>
        <w:rPr>
          <w:rFonts w:ascii="Times New Roman" w:hAnsi="Times New Roman" w:cs="Times New Roman"/>
          <w:sz w:val="20"/>
          <w:szCs w:val="20"/>
        </w:rPr>
      </w:pPr>
      <w:bookmarkStart w:id="4" w:name="_Toc52118349"/>
      <w:r w:rsidRPr="00CD2413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bookmarkEnd w:id="2"/>
      <w:r w:rsidR="00084FBD">
        <w:rPr>
          <w:rFonts w:ascii="Times New Roman" w:hAnsi="Times New Roman" w:cs="Times New Roman"/>
          <w:b/>
          <w:bCs/>
          <w:noProof/>
          <w:sz w:val="20"/>
          <w:szCs w:val="20"/>
        </w:rPr>
        <w:t>2</w:t>
      </w:r>
      <w:r w:rsidRPr="00CD2413">
        <w:rPr>
          <w:rFonts w:ascii="Times New Roman" w:hAnsi="Times New Roman" w:cs="Times New Roman"/>
          <w:sz w:val="20"/>
          <w:szCs w:val="20"/>
        </w:rPr>
        <w:t xml:space="preserve">. Tipos de agrupamento rítmico em </w:t>
      </w:r>
      <w:bookmarkEnd w:id="4"/>
      <w:r w:rsidRPr="00CD2413">
        <w:rPr>
          <w:rFonts w:ascii="Times New Roman" w:hAnsi="Times New Roman" w:cs="Times New Roman"/>
          <w:sz w:val="20"/>
          <w:szCs w:val="20"/>
        </w:rPr>
        <w:t>repetição sucessiva</w:t>
      </w:r>
    </w:p>
    <w:bookmarkEnd w:id="3"/>
    <w:p w14:paraId="49882668" w14:textId="77777777" w:rsidR="00D71C87" w:rsidRDefault="00D71C87" w:rsidP="005225CA">
      <w:pPr>
        <w:spacing w:line="360" w:lineRule="auto"/>
        <w:jc w:val="both"/>
        <w:rPr>
          <w:rFonts w:ascii="Times New Roman" w:hAnsi="Times New Roman" w:cs="Times New Roman"/>
        </w:rPr>
      </w:pPr>
    </w:p>
    <w:p w14:paraId="5DF9832E" w14:textId="0F09F675" w:rsidR="00D637DA" w:rsidRPr="008C2092" w:rsidRDefault="005225CA" w:rsidP="005225C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8C2092">
        <w:rPr>
          <w:rFonts w:ascii="Times New Roman" w:hAnsi="Times New Roman" w:cs="Times New Roman"/>
          <w:b/>
          <w:bCs/>
        </w:rPr>
        <w:lastRenderedPageBreak/>
        <w:t>Referências</w:t>
      </w:r>
      <w:r w:rsidR="00D71C87" w:rsidRPr="008C2092">
        <w:rPr>
          <w:rFonts w:ascii="Times New Roman" w:hAnsi="Times New Roman" w:cs="Times New Roman"/>
          <w:b/>
          <w:bCs/>
        </w:rPr>
        <w:t xml:space="preserve"> </w:t>
      </w:r>
    </w:p>
    <w:p w14:paraId="55E59C8B" w14:textId="2C969FD4" w:rsidR="005225CA" w:rsidRDefault="005225CA" w:rsidP="008C2092">
      <w:pPr>
        <w:spacing w:line="360" w:lineRule="auto"/>
        <w:rPr>
          <w:rFonts w:ascii="Times New Roman" w:hAnsi="Times New Roman" w:cs="Times New Roman"/>
        </w:rPr>
      </w:pPr>
    </w:p>
    <w:p w14:paraId="6441DAC9" w14:textId="77E454AF" w:rsidR="00880F7B" w:rsidRPr="00880F7B" w:rsidRDefault="00880F7B" w:rsidP="00E02351">
      <w:pPr>
        <w:spacing w:line="360" w:lineRule="auto"/>
        <w:rPr>
          <w:rFonts w:ascii="Times New Roman" w:hAnsi="Times New Roman" w:cs="Times New Roman"/>
          <w:lang w:val="en-US"/>
        </w:rPr>
      </w:pPr>
      <w:r w:rsidRPr="00880F7B">
        <w:rPr>
          <w:rFonts w:ascii="Times New Roman" w:hAnsi="Times New Roman" w:cs="Times New Roman"/>
          <w:lang w:val="en-US"/>
        </w:rPr>
        <w:t xml:space="preserve">COOPER, Grosvenor; MEYER, Leonard B. </w:t>
      </w:r>
      <w:r w:rsidRPr="00880F7B">
        <w:rPr>
          <w:rFonts w:ascii="Times New Roman" w:hAnsi="Times New Roman" w:cs="Times New Roman"/>
          <w:bCs/>
          <w:i/>
          <w:iCs/>
          <w:lang w:val="en-US"/>
        </w:rPr>
        <w:t>The Rhythmic Structure of Music</w:t>
      </w:r>
      <w:r w:rsidRPr="00880F7B">
        <w:rPr>
          <w:rFonts w:ascii="Times New Roman" w:hAnsi="Times New Roman" w:cs="Times New Roman"/>
          <w:lang w:val="en-US"/>
        </w:rPr>
        <w:t>. 2</w:t>
      </w:r>
      <w:r w:rsidR="00B01760">
        <w:rPr>
          <w:rFonts w:ascii="Times New Roman" w:hAnsi="Times New Roman" w:cs="Times New Roman"/>
          <w:lang w:val="en-US"/>
        </w:rPr>
        <w:t xml:space="preserve">. </w:t>
      </w:r>
      <w:r w:rsidRPr="00880F7B">
        <w:rPr>
          <w:rFonts w:ascii="Times New Roman" w:hAnsi="Times New Roman" w:cs="Times New Roman"/>
          <w:lang w:val="en-US"/>
        </w:rPr>
        <w:t>ed. Chicago &amp; London: The University of Chicago Press</w:t>
      </w:r>
      <w:r w:rsidRPr="00880F7B">
        <w:rPr>
          <w:rFonts w:ascii="Times New Roman" w:hAnsi="Times New Roman" w:cs="Times New Roman"/>
          <w:i/>
          <w:lang w:val="en-US"/>
        </w:rPr>
        <w:t xml:space="preserve">, </w:t>
      </w:r>
      <w:r w:rsidRPr="00880F7B">
        <w:rPr>
          <w:rFonts w:ascii="Times New Roman" w:hAnsi="Times New Roman" w:cs="Times New Roman"/>
          <w:lang w:val="en-US"/>
        </w:rPr>
        <w:t>1963.</w:t>
      </w:r>
    </w:p>
    <w:p w14:paraId="43119DED" w14:textId="77777777" w:rsidR="00880F7B" w:rsidRDefault="00880F7B" w:rsidP="00E02351">
      <w:pPr>
        <w:spacing w:line="360" w:lineRule="auto"/>
        <w:rPr>
          <w:rFonts w:ascii="Times New Roman" w:hAnsi="Times New Roman" w:cs="Times New Roman"/>
        </w:rPr>
      </w:pPr>
    </w:p>
    <w:p w14:paraId="00CC0F58" w14:textId="2B37DEB9" w:rsidR="000A596D" w:rsidRPr="000A596D" w:rsidRDefault="000A596D" w:rsidP="00E02351">
      <w:pPr>
        <w:spacing w:line="360" w:lineRule="auto"/>
        <w:rPr>
          <w:rFonts w:ascii="Times New Roman" w:hAnsi="Times New Roman" w:cs="Times New Roman"/>
        </w:rPr>
      </w:pPr>
      <w:r w:rsidRPr="000A596D">
        <w:rPr>
          <w:rFonts w:ascii="Times New Roman" w:hAnsi="Times New Roman" w:cs="Times New Roman"/>
        </w:rPr>
        <w:t xml:space="preserve">KOFFKA, Kurt. </w:t>
      </w:r>
      <w:r w:rsidRPr="000A596D">
        <w:rPr>
          <w:rFonts w:ascii="Times New Roman" w:hAnsi="Times New Roman" w:cs="Times New Roman"/>
          <w:i/>
          <w:iCs/>
        </w:rPr>
        <w:t xml:space="preserve">Principles of Gestalt </w:t>
      </w:r>
      <w:proofErr w:type="spellStart"/>
      <w:r w:rsidRPr="000A596D">
        <w:rPr>
          <w:rFonts w:ascii="Times New Roman" w:hAnsi="Times New Roman" w:cs="Times New Roman"/>
          <w:i/>
          <w:iCs/>
        </w:rPr>
        <w:t>Psychology</w:t>
      </w:r>
      <w:proofErr w:type="spellEnd"/>
      <w:r w:rsidRPr="000A596D">
        <w:rPr>
          <w:rFonts w:ascii="Times New Roman" w:hAnsi="Times New Roman" w:cs="Times New Roman"/>
        </w:rPr>
        <w:t xml:space="preserve">. London: </w:t>
      </w:r>
      <w:proofErr w:type="spellStart"/>
      <w:r w:rsidRPr="000A596D">
        <w:rPr>
          <w:rFonts w:ascii="Times New Roman" w:hAnsi="Times New Roman" w:cs="Times New Roman"/>
        </w:rPr>
        <w:t>Kegan</w:t>
      </w:r>
      <w:proofErr w:type="spellEnd"/>
      <w:r w:rsidRPr="000A596D">
        <w:rPr>
          <w:rFonts w:ascii="Times New Roman" w:hAnsi="Times New Roman" w:cs="Times New Roman"/>
        </w:rPr>
        <w:t xml:space="preserve"> Paul, </w:t>
      </w:r>
      <w:proofErr w:type="spellStart"/>
      <w:r w:rsidRPr="000A596D">
        <w:rPr>
          <w:rFonts w:ascii="Times New Roman" w:hAnsi="Times New Roman" w:cs="Times New Roman"/>
        </w:rPr>
        <w:t>Trench</w:t>
      </w:r>
      <w:proofErr w:type="spellEnd"/>
      <w:r w:rsidRPr="000A596D">
        <w:rPr>
          <w:rFonts w:ascii="Times New Roman" w:hAnsi="Times New Roman" w:cs="Times New Roman"/>
        </w:rPr>
        <w:t xml:space="preserve">, </w:t>
      </w:r>
      <w:proofErr w:type="spellStart"/>
      <w:r w:rsidRPr="000A596D">
        <w:rPr>
          <w:rFonts w:ascii="Times New Roman" w:hAnsi="Times New Roman" w:cs="Times New Roman"/>
        </w:rPr>
        <w:t>Trubner</w:t>
      </w:r>
      <w:proofErr w:type="spellEnd"/>
      <w:r w:rsidRPr="000A596D">
        <w:rPr>
          <w:rFonts w:ascii="Times New Roman" w:hAnsi="Times New Roman" w:cs="Times New Roman"/>
        </w:rPr>
        <w:t xml:space="preserve"> &amp; Co., Ltd.; New York: </w:t>
      </w:r>
      <w:proofErr w:type="spellStart"/>
      <w:r w:rsidRPr="000A596D">
        <w:rPr>
          <w:rFonts w:ascii="Times New Roman" w:hAnsi="Times New Roman" w:cs="Times New Roman"/>
        </w:rPr>
        <w:t>Harcourt</w:t>
      </w:r>
      <w:proofErr w:type="spellEnd"/>
      <w:r w:rsidRPr="000A596D">
        <w:rPr>
          <w:rFonts w:ascii="Times New Roman" w:hAnsi="Times New Roman" w:cs="Times New Roman"/>
        </w:rPr>
        <w:t xml:space="preserve">, </w:t>
      </w:r>
      <w:proofErr w:type="spellStart"/>
      <w:r w:rsidRPr="000A596D">
        <w:rPr>
          <w:rFonts w:ascii="Times New Roman" w:hAnsi="Times New Roman" w:cs="Times New Roman"/>
        </w:rPr>
        <w:t>Brace</w:t>
      </w:r>
      <w:proofErr w:type="spellEnd"/>
      <w:r w:rsidRPr="000A596D">
        <w:rPr>
          <w:rFonts w:ascii="Times New Roman" w:hAnsi="Times New Roman" w:cs="Times New Roman"/>
        </w:rPr>
        <w:t xml:space="preserve"> &amp; Co., 1936.</w:t>
      </w:r>
    </w:p>
    <w:p w14:paraId="72C00EC7" w14:textId="77777777" w:rsidR="000A596D" w:rsidRDefault="000A596D" w:rsidP="00E02351">
      <w:pPr>
        <w:spacing w:line="360" w:lineRule="auto"/>
        <w:rPr>
          <w:rFonts w:ascii="Times New Roman" w:hAnsi="Times New Roman" w:cs="Times New Roman"/>
        </w:rPr>
      </w:pPr>
    </w:p>
    <w:p w14:paraId="297E52DF" w14:textId="2C4B8822" w:rsidR="00A1521C" w:rsidRDefault="00520F2A" w:rsidP="00E02351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X</w:t>
      </w:r>
      <w:r w:rsidR="00E02351">
        <w:rPr>
          <w:rFonts w:ascii="Times New Roman" w:hAnsi="Times New Roman" w:cs="Times New Roman"/>
        </w:rPr>
        <w:t>xxxxx</w:t>
      </w:r>
      <w:proofErr w:type="spellEnd"/>
    </w:p>
    <w:p w14:paraId="68B23D91" w14:textId="77777777" w:rsidR="00520F2A" w:rsidRDefault="00520F2A" w:rsidP="00E02351">
      <w:pPr>
        <w:spacing w:line="360" w:lineRule="auto"/>
        <w:rPr>
          <w:rFonts w:ascii="Times New Roman" w:hAnsi="Times New Roman" w:cs="Times New Roman"/>
        </w:rPr>
      </w:pPr>
    </w:p>
    <w:p w14:paraId="5654CF78" w14:textId="1EA49DEE" w:rsidR="00520F2A" w:rsidRDefault="00520F2A" w:rsidP="00E02351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Yyyy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2EB10806" w14:textId="588D9C2E" w:rsidR="000A596D" w:rsidRDefault="000A596D" w:rsidP="00E02351">
      <w:pPr>
        <w:spacing w:line="360" w:lineRule="auto"/>
        <w:rPr>
          <w:rFonts w:ascii="Times New Roman" w:hAnsi="Times New Roman" w:cs="Times New Roman"/>
        </w:rPr>
      </w:pPr>
    </w:p>
    <w:p w14:paraId="67CACF47" w14:textId="46160146" w:rsidR="00DF7D95" w:rsidRPr="00DF7D95" w:rsidRDefault="00DF7D95" w:rsidP="00E02351">
      <w:pPr>
        <w:spacing w:line="360" w:lineRule="auto"/>
        <w:rPr>
          <w:rFonts w:ascii="Times New Roman" w:hAnsi="Times New Roman" w:cs="Times New Roman"/>
        </w:rPr>
      </w:pPr>
      <w:r w:rsidRPr="00DF7D95">
        <w:rPr>
          <w:rFonts w:ascii="Times New Roman" w:hAnsi="Times New Roman" w:cs="Times New Roman"/>
        </w:rPr>
        <w:t xml:space="preserve">TENNEY, James. </w:t>
      </w:r>
      <w:proofErr w:type="spellStart"/>
      <w:r w:rsidRPr="00DF7D95">
        <w:rPr>
          <w:rFonts w:ascii="Times New Roman" w:hAnsi="Times New Roman" w:cs="Times New Roman"/>
          <w:i/>
          <w:iCs/>
        </w:rPr>
        <w:t>Meta+Hodos</w:t>
      </w:r>
      <w:proofErr w:type="spellEnd"/>
      <w:r w:rsidRPr="00DF7D95">
        <w:rPr>
          <w:rFonts w:ascii="Times New Roman" w:hAnsi="Times New Roman" w:cs="Times New Roman"/>
        </w:rPr>
        <w:t xml:space="preserve">: A </w:t>
      </w:r>
      <w:proofErr w:type="spellStart"/>
      <w:r w:rsidRPr="00DF7D95">
        <w:rPr>
          <w:rFonts w:ascii="Times New Roman" w:hAnsi="Times New Roman" w:cs="Times New Roman"/>
        </w:rPr>
        <w:t>Phenomenology</w:t>
      </w:r>
      <w:proofErr w:type="spellEnd"/>
      <w:r w:rsidRPr="00DF7D95">
        <w:rPr>
          <w:rFonts w:ascii="Times New Roman" w:hAnsi="Times New Roman" w:cs="Times New Roman"/>
        </w:rPr>
        <w:t xml:space="preserve"> of 20th-Century Musical </w:t>
      </w:r>
      <w:proofErr w:type="spellStart"/>
      <w:r w:rsidRPr="00DF7D95">
        <w:rPr>
          <w:rFonts w:ascii="Times New Roman" w:hAnsi="Times New Roman" w:cs="Times New Roman"/>
        </w:rPr>
        <w:t>Materials</w:t>
      </w:r>
      <w:proofErr w:type="spellEnd"/>
      <w:r w:rsidRPr="00DF7D95">
        <w:rPr>
          <w:rFonts w:ascii="Times New Roman" w:hAnsi="Times New Roman" w:cs="Times New Roman"/>
        </w:rPr>
        <w:t xml:space="preserve"> </w:t>
      </w:r>
      <w:proofErr w:type="spellStart"/>
      <w:r w:rsidRPr="00DF7D95">
        <w:rPr>
          <w:rFonts w:ascii="Times New Roman" w:hAnsi="Times New Roman" w:cs="Times New Roman"/>
        </w:rPr>
        <w:t>and</w:t>
      </w:r>
      <w:proofErr w:type="spellEnd"/>
      <w:r w:rsidRPr="00DF7D95">
        <w:rPr>
          <w:rFonts w:ascii="Times New Roman" w:hAnsi="Times New Roman" w:cs="Times New Roman"/>
        </w:rPr>
        <w:t xml:space="preserve"> </w:t>
      </w:r>
      <w:proofErr w:type="spellStart"/>
      <w:r w:rsidRPr="00DF7D95">
        <w:rPr>
          <w:rFonts w:ascii="Times New Roman" w:hAnsi="Times New Roman" w:cs="Times New Roman"/>
        </w:rPr>
        <w:t>an</w:t>
      </w:r>
      <w:proofErr w:type="spellEnd"/>
      <w:r w:rsidRPr="00DF7D95">
        <w:rPr>
          <w:rFonts w:ascii="Times New Roman" w:hAnsi="Times New Roman" w:cs="Times New Roman"/>
        </w:rPr>
        <w:t xml:space="preserve"> Approach </w:t>
      </w:r>
      <w:proofErr w:type="spellStart"/>
      <w:r w:rsidRPr="00DF7D95">
        <w:rPr>
          <w:rFonts w:ascii="Times New Roman" w:hAnsi="Times New Roman" w:cs="Times New Roman"/>
        </w:rPr>
        <w:t>to</w:t>
      </w:r>
      <w:proofErr w:type="spellEnd"/>
      <w:r w:rsidRPr="00DF7D95">
        <w:rPr>
          <w:rFonts w:ascii="Times New Roman" w:hAnsi="Times New Roman" w:cs="Times New Roman"/>
        </w:rPr>
        <w:t xml:space="preserve"> </w:t>
      </w:r>
      <w:proofErr w:type="spellStart"/>
      <w:r w:rsidRPr="00DF7D95">
        <w:rPr>
          <w:rFonts w:ascii="Times New Roman" w:hAnsi="Times New Roman" w:cs="Times New Roman"/>
        </w:rPr>
        <w:t>Study</w:t>
      </w:r>
      <w:proofErr w:type="spellEnd"/>
      <w:r w:rsidRPr="00DF7D95">
        <w:rPr>
          <w:rFonts w:ascii="Times New Roman" w:hAnsi="Times New Roman" w:cs="Times New Roman"/>
        </w:rPr>
        <w:t xml:space="preserve"> of Form </w:t>
      </w:r>
      <w:r w:rsidR="00B01760">
        <w:rPr>
          <w:rFonts w:ascii="Times New Roman" w:hAnsi="Times New Roman" w:cs="Times New Roman"/>
        </w:rPr>
        <w:t>e</w:t>
      </w:r>
      <w:r w:rsidRPr="00DF7D95">
        <w:rPr>
          <w:rFonts w:ascii="Times New Roman" w:hAnsi="Times New Roman" w:cs="Times New Roman"/>
        </w:rPr>
        <w:t xml:space="preserve"> </w:t>
      </w:r>
      <w:r w:rsidRPr="00DF7D95">
        <w:rPr>
          <w:rFonts w:ascii="Times New Roman" w:hAnsi="Times New Roman" w:cs="Times New Roman"/>
          <w:i/>
          <w:iCs/>
        </w:rPr>
        <w:t xml:space="preserve">META </w:t>
      </w:r>
      <w:proofErr w:type="spellStart"/>
      <w:r w:rsidRPr="00DF7D95">
        <w:rPr>
          <w:rFonts w:ascii="Times New Roman" w:hAnsi="Times New Roman" w:cs="Times New Roman"/>
          <w:i/>
          <w:iCs/>
        </w:rPr>
        <w:t>Meta+Hodos</w:t>
      </w:r>
      <w:proofErr w:type="spellEnd"/>
      <w:r w:rsidRPr="00DF7D95">
        <w:rPr>
          <w:rFonts w:ascii="Times New Roman" w:hAnsi="Times New Roman" w:cs="Times New Roman"/>
        </w:rPr>
        <w:t>. Editor: Larry Polansky. 2</w:t>
      </w:r>
      <w:r w:rsidR="00B01760">
        <w:rPr>
          <w:rFonts w:ascii="Times New Roman" w:hAnsi="Times New Roman" w:cs="Times New Roman"/>
        </w:rPr>
        <w:t>.</w:t>
      </w:r>
      <w:r w:rsidRPr="00DF7D95">
        <w:rPr>
          <w:rFonts w:ascii="Times New Roman" w:hAnsi="Times New Roman" w:cs="Times New Roman"/>
        </w:rPr>
        <w:t xml:space="preserve"> ed. Oakland: </w:t>
      </w:r>
      <w:proofErr w:type="spellStart"/>
      <w:r w:rsidRPr="00DF7D95">
        <w:rPr>
          <w:rFonts w:ascii="Times New Roman" w:hAnsi="Times New Roman" w:cs="Times New Roman"/>
        </w:rPr>
        <w:t>Frog</w:t>
      </w:r>
      <w:proofErr w:type="spellEnd"/>
      <w:r w:rsidRPr="00DF7D95">
        <w:rPr>
          <w:rFonts w:ascii="Times New Roman" w:hAnsi="Times New Roman" w:cs="Times New Roman"/>
        </w:rPr>
        <w:t xml:space="preserve"> </w:t>
      </w:r>
      <w:proofErr w:type="spellStart"/>
      <w:r w:rsidRPr="00DF7D95">
        <w:rPr>
          <w:rFonts w:ascii="Times New Roman" w:hAnsi="Times New Roman" w:cs="Times New Roman"/>
        </w:rPr>
        <w:t>Peak</w:t>
      </w:r>
      <w:proofErr w:type="spellEnd"/>
      <w:r w:rsidRPr="00DF7D95">
        <w:rPr>
          <w:rFonts w:ascii="Times New Roman" w:hAnsi="Times New Roman" w:cs="Times New Roman"/>
        </w:rPr>
        <w:t xml:space="preserve"> Music, 1988.</w:t>
      </w:r>
    </w:p>
    <w:p w14:paraId="583F53AB" w14:textId="77777777" w:rsidR="00DF7D95" w:rsidRDefault="00DF7D95" w:rsidP="00E02351">
      <w:pPr>
        <w:spacing w:line="360" w:lineRule="auto"/>
        <w:rPr>
          <w:rFonts w:ascii="Times New Roman" w:hAnsi="Times New Roman" w:cs="Times New Roman"/>
        </w:rPr>
      </w:pPr>
    </w:p>
    <w:p w14:paraId="44FBFB5F" w14:textId="549E4EBC" w:rsidR="000A596D" w:rsidRPr="000A596D" w:rsidRDefault="000A596D" w:rsidP="00E02351">
      <w:pPr>
        <w:spacing w:line="360" w:lineRule="auto"/>
        <w:rPr>
          <w:rFonts w:ascii="Times New Roman" w:hAnsi="Times New Roman" w:cs="Times New Roman"/>
        </w:rPr>
      </w:pPr>
      <w:r w:rsidRPr="000A596D">
        <w:rPr>
          <w:rFonts w:ascii="Times New Roman" w:hAnsi="Times New Roman" w:cs="Times New Roman"/>
        </w:rPr>
        <w:t xml:space="preserve">WERTHEIMER, Max. </w:t>
      </w:r>
      <w:proofErr w:type="spellStart"/>
      <w:r w:rsidRPr="000A596D">
        <w:rPr>
          <w:rFonts w:ascii="Times New Roman" w:hAnsi="Times New Roman" w:cs="Times New Roman"/>
        </w:rPr>
        <w:t>Laws</w:t>
      </w:r>
      <w:proofErr w:type="spellEnd"/>
      <w:r w:rsidRPr="000A596D">
        <w:rPr>
          <w:rFonts w:ascii="Times New Roman" w:hAnsi="Times New Roman" w:cs="Times New Roman"/>
        </w:rPr>
        <w:t xml:space="preserve"> of </w:t>
      </w:r>
      <w:proofErr w:type="spellStart"/>
      <w:r w:rsidRPr="000A596D">
        <w:rPr>
          <w:rFonts w:ascii="Times New Roman" w:hAnsi="Times New Roman" w:cs="Times New Roman"/>
        </w:rPr>
        <w:t>organization</w:t>
      </w:r>
      <w:proofErr w:type="spellEnd"/>
      <w:r w:rsidRPr="000A596D">
        <w:rPr>
          <w:rFonts w:ascii="Times New Roman" w:hAnsi="Times New Roman" w:cs="Times New Roman"/>
        </w:rPr>
        <w:t xml:space="preserve"> in perceptual </w:t>
      </w:r>
      <w:proofErr w:type="spellStart"/>
      <w:r w:rsidRPr="000A596D">
        <w:rPr>
          <w:rFonts w:ascii="Times New Roman" w:hAnsi="Times New Roman" w:cs="Times New Roman"/>
        </w:rPr>
        <w:t>forms</w:t>
      </w:r>
      <w:proofErr w:type="spellEnd"/>
      <w:r w:rsidRPr="000A596D">
        <w:rPr>
          <w:rFonts w:ascii="Times New Roman" w:hAnsi="Times New Roman" w:cs="Times New Roman"/>
        </w:rPr>
        <w:t xml:space="preserve">. </w:t>
      </w:r>
      <w:r w:rsidRPr="000A596D">
        <w:rPr>
          <w:rFonts w:ascii="Times New Roman" w:hAnsi="Times New Roman" w:cs="Times New Roman"/>
          <w:i/>
          <w:iCs/>
        </w:rPr>
        <w:t>In</w:t>
      </w:r>
      <w:r w:rsidRPr="000A596D">
        <w:rPr>
          <w:rFonts w:ascii="Times New Roman" w:hAnsi="Times New Roman" w:cs="Times New Roman"/>
        </w:rPr>
        <w:t xml:space="preserve">: ELLIS, Willis D. (Ed.). </w:t>
      </w:r>
      <w:r w:rsidRPr="000A596D">
        <w:rPr>
          <w:rFonts w:ascii="Times New Roman" w:hAnsi="Times New Roman" w:cs="Times New Roman"/>
          <w:i/>
          <w:iCs/>
        </w:rPr>
        <w:t xml:space="preserve">A </w:t>
      </w:r>
      <w:proofErr w:type="spellStart"/>
      <w:r w:rsidRPr="000A596D">
        <w:rPr>
          <w:rFonts w:ascii="Times New Roman" w:hAnsi="Times New Roman" w:cs="Times New Roman"/>
          <w:i/>
          <w:iCs/>
        </w:rPr>
        <w:t>Source</w:t>
      </w:r>
      <w:proofErr w:type="spellEnd"/>
      <w:r w:rsidRPr="000A596D">
        <w:rPr>
          <w:rFonts w:ascii="Times New Roman" w:hAnsi="Times New Roman" w:cs="Times New Roman"/>
          <w:i/>
          <w:iCs/>
        </w:rPr>
        <w:t xml:space="preserve"> Book of Gestalt </w:t>
      </w:r>
      <w:proofErr w:type="spellStart"/>
      <w:r w:rsidRPr="000A596D">
        <w:rPr>
          <w:rFonts w:ascii="Times New Roman" w:hAnsi="Times New Roman" w:cs="Times New Roman"/>
          <w:i/>
          <w:iCs/>
        </w:rPr>
        <w:t>Psychologie</w:t>
      </w:r>
      <w:proofErr w:type="spellEnd"/>
      <w:r w:rsidRPr="000A596D">
        <w:rPr>
          <w:rFonts w:ascii="Times New Roman" w:hAnsi="Times New Roman" w:cs="Times New Roman"/>
        </w:rPr>
        <w:t xml:space="preserve">. Highland: The Gestalt </w:t>
      </w:r>
      <w:proofErr w:type="spellStart"/>
      <w:r w:rsidRPr="000A596D">
        <w:rPr>
          <w:rFonts w:ascii="Times New Roman" w:hAnsi="Times New Roman" w:cs="Times New Roman"/>
        </w:rPr>
        <w:t>Journal</w:t>
      </w:r>
      <w:proofErr w:type="spellEnd"/>
      <w:r w:rsidRPr="000A596D">
        <w:rPr>
          <w:rFonts w:ascii="Times New Roman" w:hAnsi="Times New Roman" w:cs="Times New Roman"/>
        </w:rPr>
        <w:t xml:space="preserve"> Press, 1997. p. 71–88.</w:t>
      </w:r>
    </w:p>
    <w:p w14:paraId="4BAD6DEC" w14:textId="77777777" w:rsidR="000A596D" w:rsidRDefault="000A596D" w:rsidP="00E02351">
      <w:pPr>
        <w:spacing w:line="360" w:lineRule="auto"/>
        <w:rPr>
          <w:rFonts w:ascii="Times New Roman" w:hAnsi="Times New Roman" w:cs="Times New Roman"/>
        </w:rPr>
      </w:pPr>
    </w:p>
    <w:p w14:paraId="525DA73A" w14:textId="77777777" w:rsidR="005225CA" w:rsidRPr="00CD2413" w:rsidRDefault="005225CA" w:rsidP="00E02351">
      <w:pPr>
        <w:spacing w:line="360" w:lineRule="auto"/>
        <w:rPr>
          <w:rFonts w:ascii="Times New Roman" w:hAnsi="Times New Roman" w:cs="Times New Roman"/>
        </w:rPr>
      </w:pPr>
    </w:p>
    <w:sectPr w:rsidR="005225CA" w:rsidRPr="00CD2413" w:rsidSect="000943AF">
      <w:footerReference w:type="even" r:id="rId9"/>
      <w:footerReference w:type="default" r:id="rId10"/>
      <w:pgSz w:w="11900" w:h="16840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F72AB" w14:textId="77777777" w:rsidR="006A0D06" w:rsidRDefault="006A0D06" w:rsidP="000943AF">
      <w:r>
        <w:separator/>
      </w:r>
    </w:p>
  </w:endnote>
  <w:endnote w:type="continuationSeparator" w:id="0">
    <w:p w14:paraId="22F6317C" w14:textId="77777777" w:rsidR="006A0D06" w:rsidRDefault="006A0D06" w:rsidP="00094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186339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618E2E" w14:textId="3F57F23D" w:rsidR="000943AF" w:rsidRDefault="000943AF" w:rsidP="0086322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F8299F" w14:textId="77777777" w:rsidR="000943AF" w:rsidRDefault="000943AF" w:rsidP="000943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4441915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971B12" w14:textId="41EB5072" w:rsidR="000943AF" w:rsidRPr="000F32CC" w:rsidRDefault="000943AF" w:rsidP="00863228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0F32CC">
          <w:rPr>
            <w:rStyle w:val="PageNumber"/>
            <w:rFonts w:ascii="Times New Roman" w:hAnsi="Times New Roman" w:cs="Times New Roman"/>
          </w:rPr>
          <w:fldChar w:fldCharType="begin"/>
        </w:r>
        <w:r w:rsidRPr="000F32CC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0F32CC">
          <w:rPr>
            <w:rStyle w:val="PageNumber"/>
            <w:rFonts w:ascii="Times New Roman" w:hAnsi="Times New Roman" w:cs="Times New Roman"/>
          </w:rPr>
          <w:fldChar w:fldCharType="separate"/>
        </w:r>
        <w:r w:rsidRPr="000F32CC">
          <w:rPr>
            <w:rStyle w:val="PageNumber"/>
            <w:rFonts w:ascii="Times New Roman" w:hAnsi="Times New Roman" w:cs="Times New Roman"/>
            <w:noProof/>
          </w:rPr>
          <w:t>2</w:t>
        </w:r>
        <w:r w:rsidRPr="000F32CC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3A4B660F" w14:textId="77777777" w:rsidR="000943AF" w:rsidRDefault="000943AF" w:rsidP="000943A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BF3A3" w14:textId="77777777" w:rsidR="006A0D06" w:rsidRDefault="006A0D06" w:rsidP="000943AF">
      <w:r>
        <w:separator/>
      </w:r>
    </w:p>
  </w:footnote>
  <w:footnote w:type="continuationSeparator" w:id="0">
    <w:p w14:paraId="16D4EA76" w14:textId="77777777" w:rsidR="006A0D06" w:rsidRDefault="006A0D06" w:rsidP="000943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4FC"/>
    <w:rsid w:val="0005734D"/>
    <w:rsid w:val="00084FBD"/>
    <w:rsid w:val="00091030"/>
    <w:rsid w:val="000943AF"/>
    <w:rsid w:val="000A596D"/>
    <w:rsid w:val="000C188A"/>
    <w:rsid w:val="000E21C5"/>
    <w:rsid w:val="000F32CC"/>
    <w:rsid w:val="00114697"/>
    <w:rsid w:val="0012694E"/>
    <w:rsid w:val="001F0FC8"/>
    <w:rsid w:val="002014ED"/>
    <w:rsid w:val="00215BFD"/>
    <w:rsid w:val="00220849"/>
    <w:rsid w:val="00250F6C"/>
    <w:rsid w:val="002970DC"/>
    <w:rsid w:val="002F3652"/>
    <w:rsid w:val="002F38EC"/>
    <w:rsid w:val="00315491"/>
    <w:rsid w:val="00324E84"/>
    <w:rsid w:val="0034606A"/>
    <w:rsid w:val="004125B8"/>
    <w:rsid w:val="00446912"/>
    <w:rsid w:val="004901F6"/>
    <w:rsid w:val="004B24B9"/>
    <w:rsid w:val="004F7909"/>
    <w:rsid w:val="00520F2A"/>
    <w:rsid w:val="005225CA"/>
    <w:rsid w:val="006540BD"/>
    <w:rsid w:val="006718A6"/>
    <w:rsid w:val="006A0D06"/>
    <w:rsid w:val="006C45CB"/>
    <w:rsid w:val="006D0557"/>
    <w:rsid w:val="006D61F0"/>
    <w:rsid w:val="007466C6"/>
    <w:rsid w:val="00747E51"/>
    <w:rsid w:val="00752B3B"/>
    <w:rsid w:val="00784230"/>
    <w:rsid w:val="007E12A2"/>
    <w:rsid w:val="007E7A95"/>
    <w:rsid w:val="0081586E"/>
    <w:rsid w:val="00876DCC"/>
    <w:rsid w:val="00880F7B"/>
    <w:rsid w:val="0089120D"/>
    <w:rsid w:val="008C2092"/>
    <w:rsid w:val="008C630E"/>
    <w:rsid w:val="008C6727"/>
    <w:rsid w:val="008D46A9"/>
    <w:rsid w:val="008E4CC1"/>
    <w:rsid w:val="00951171"/>
    <w:rsid w:val="00A1521C"/>
    <w:rsid w:val="00AB77BE"/>
    <w:rsid w:val="00AC1E31"/>
    <w:rsid w:val="00AD1286"/>
    <w:rsid w:val="00B01760"/>
    <w:rsid w:val="00B2178E"/>
    <w:rsid w:val="00B50718"/>
    <w:rsid w:val="00B520F0"/>
    <w:rsid w:val="00B60E54"/>
    <w:rsid w:val="00B63F55"/>
    <w:rsid w:val="00B65D40"/>
    <w:rsid w:val="00B8078F"/>
    <w:rsid w:val="00B84CD8"/>
    <w:rsid w:val="00B934C6"/>
    <w:rsid w:val="00B95E52"/>
    <w:rsid w:val="00BD0692"/>
    <w:rsid w:val="00BD5109"/>
    <w:rsid w:val="00BE5856"/>
    <w:rsid w:val="00C04B03"/>
    <w:rsid w:val="00C40858"/>
    <w:rsid w:val="00C606B4"/>
    <w:rsid w:val="00C73E61"/>
    <w:rsid w:val="00CD2413"/>
    <w:rsid w:val="00CE0F60"/>
    <w:rsid w:val="00D41099"/>
    <w:rsid w:val="00D62CAF"/>
    <w:rsid w:val="00D637DA"/>
    <w:rsid w:val="00D71C87"/>
    <w:rsid w:val="00D8376B"/>
    <w:rsid w:val="00D97A3B"/>
    <w:rsid w:val="00DF7D95"/>
    <w:rsid w:val="00E02351"/>
    <w:rsid w:val="00E07787"/>
    <w:rsid w:val="00E257F7"/>
    <w:rsid w:val="00E46485"/>
    <w:rsid w:val="00E5486A"/>
    <w:rsid w:val="00EC58C6"/>
    <w:rsid w:val="00EF4793"/>
    <w:rsid w:val="00F36601"/>
    <w:rsid w:val="00F42989"/>
    <w:rsid w:val="00F54C87"/>
    <w:rsid w:val="00F56C27"/>
    <w:rsid w:val="00FA74FC"/>
    <w:rsid w:val="00FF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CE5565"/>
  <w14:defaultImageDpi w14:val="300"/>
  <w15:docId w15:val="{1283F164-927B-42F3-9B16-7A10005F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4CD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43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3AF"/>
  </w:style>
  <w:style w:type="character" w:styleId="PageNumber">
    <w:name w:val="page number"/>
    <w:basedOn w:val="DefaultParagraphFont"/>
    <w:uiPriority w:val="99"/>
    <w:semiHidden/>
    <w:unhideWhenUsed/>
    <w:rsid w:val="000943AF"/>
  </w:style>
  <w:style w:type="paragraph" w:styleId="EndnoteText">
    <w:name w:val="endnote text"/>
    <w:basedOn w:val="Normal"/>
    <w:link w:val="EndnoteTextChar"/>
    <w:uiPriority w:val="99"/>
    <w:semiHidden/>
    <w:unhideWhenUsed/>
    <w:rsid w:val="00E4648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6485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E46485"/>
    <w:rPr>
      <w:vertAlign w:val="superscript"/>
    </w:rPr>
  </w:style>
  <w:style w:type="paragraph" w:customStyle="1" w:styleId="Figuradadissertao">
    <w:name w:val="Figura da dissertação"/>
    <w:basedOn w:val="Normal"/>
    <w:link w:val="FiguradadissertaoChar"/>
    <w:autoRedefine/>
    <w:qFormat/>
    <w:rsid w:val="00AB77BE"/>
    <w:pPr>
      <w:spacing w:before="240" w:after="240"/>
      <w:jc w:val="center"/>
    </w:pPr>
    <w:rPr>
      <w:rFonts w:ascii="Times New Roman" w:eastAsiaTheme="minorHAnsi" w:hAnsi="Times New Roman"/>
      <w:bCs/>
      <w:noProof/>
      <w:sz w:val="20"/>
      <w:szCs w:val="20"/>
    </w:rPr>
  </w:style>
  <w:style w:type="character" w:customStyle="1" w:styleId="FiguradadissertaoChar">
    <w:name w:val="Figura da dissertação Char"/>
    <w:basedOn w:val="DefaultParagraphFont"/>
    <w:link w:val="Figuradadissertao"/>
    <w:rsid w:val="00AB77BE"/>
    <w:rPr>
      <w:rFonts w:ascii="Times New Roman" w:eastAsiaTheme="minorHAnsi" w:hAnsi="Times New Roman"/>
      <w:bCs/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3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6A42E2-0A2A-1C42-AF83-19B333F86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Rev</cp:lastModifiedBy>
  <cp:revision>2</cp:revision>
  <dcterms:created xsi:type="dcterms:W3CDTF">2021-09-09T23:16:00Z</dcterms:created>
  <dcterms:modified xsi:type="dcterms:W3CDTF">2021-09-10T19:50:00Z</dcterms:modified>
</cp:coreProperties>
</file>