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EF2E2" w14:textId="6AC0677E" w:rsidR="003F45DD" w:rsidRPr="00A91D01" w:rsidRDefault="00F47A9A" w:rsidP="00A91D0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 alto a baixo</w:t>
      </w:r>
      <w:r w:rsidR="00627155" w:rsidRPr="00A91D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7270" w:rsidRPr="00A91D0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627155" w:rsidRPr="00A91D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7270" w:rsidRPr="00A91D01">
        <w:rPr>
          <w:rFonts w:ascii="Times New Roman" w:hAnsi="Times New Roman" w:cs="Times New Roman"/>
          <w:b/>
          <w:bCs/>
          <w:sz w:val="24"/>
          <w:szCs w:val="24"/>
        </w:rPr>
        <w:t xml:space="preserve">um caminho analítico </w:t>
      </w:r>
      <w:r w:rsidR="00E53EE8">
        <w:rPr>
          <w:rFonts w:ascii="Times New Roman" w:hAnsi="Times New Roman" w:cs="Times New Roman"/>
          <w:b/>
          <w:bCs/>
          <w:sz w:val="24"/>
          <w:szCs w:val="24"/>
        </w:rPr>
        <w:t>pelas categorias de estilo</w:t>
      </w:r>
      <w:r w:rsidR="00D46351" w:rsidRPr="00A91D01">
        <w:rPr>
          <w:rFonts w:ascii="Times New Roman" w:hAnsi="Times New Roman" w:cs="Times New Roman"/>
          <w:b/>
          <w:bCs/>
          <w:sz w:val="24"/>
          <w:szCs w:val="24"/>
        </w:rPr>
        <w:t xml:space="preserve"> de J. Burmeister</w:t>
      </w:r>
    </w:p>
    <w:p w14:paraId="2E3D957A" w14:textId="491E7437" w:rsidR="00D46351" w:rsidRPr="00AA4CFD" w:rsidRDefault="006F1865" w:rsidP="006F186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Temática livre</w:t>
      </w:r>
    </w:p>
    <w:p w14:paraId="19AE53AB" w14:textId="4E9CC3A1" w:rsidR="008A241A" w:rsidRDefault="0085705E" w:rsidP="00AA4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CFD">
        <w:rPr>
          <w:rFonts w:ascii="Times New Roman" w:hAnsi="Times New Roman" w:cs="Times New Roman"/>
          <w:sz w:val="24"/>
          <w:szCs w:val="24"/>
        </w:rPr>
        <w:t>E</w:t>
      </w:r>
      <w:r w:rsidRPr="00AA4CFD">
        <w:rPr>
          <w:rFonts w:ascii="Times New Roman" w:hAnsi="Times New Roman" w:cs="Times New Roman"/>
          <w:sz w:val="24"/>
          <w:szCs w:val="24"/>
        </w:rPr>
        <w:t xml:space="preserve">m seu tratado </w:t>
      </w:r>
      <w:proofErr w:type="gramStart"/>
      <w:r w:rsidRPr="00AA4CFD">
        <w:rPr>
          <w:rFonts w:ascii="Times New Roman" w:hAnsi="Times New Roman" w:cs="Times New Roman"/>
          <w:i/>
          <w:iCs/>
          <w:sz w:val="24"/>
          <w:szCs w:val="24"/>
        </w:rPr>
        <w:t>Musica</w:t>
      </w:r>
      <w:proofErr w:type="gramEnd"/>
      <w:r w:rsidRPr="00AA4CFD">
        <w:rPr>
          <w:rFonts w:ascii="Times New Roman" w:hAnsi="Times New Roman" w:cs="Times New Roman"/>
          <w:i/>
          <w:iCs/>
          <w:sz w:val="24"/>
          <w:szCs w:val="24"/>
        </w:rPr>
        <w:t xml:space="preserve"> Poetica</w:t>
      </w:r>
      <w:r w:rsidRPr="00AA4CFD">
        <w:rPr>
          <w:rFonts w:ascii="Times New Roman" w:hAnsi="Times New Roman" w:cs="Times New Roman"/>
          <w:sz w:val="24"/>
          <w:szCs w:val="24"/>
        </w:rPr>
        <w:t xml:space="preserve"> (1606),</w:t>
      </w:r>
      <w:r w:rsidRPr="00AA4CFD">
        <w:rPr>
          <w:rFonts w:ascii="Times New Roman" w:hAnsi="Times New Roman" w:cs="Times New Roman"/>
          <w:sz w:val="24"/>
          <w:szCs w:val="24"/>
        </w:rPr>
        <w:t xml:space="preserve"> </w:t>
      </w:r>
      <w:r w:rsidR="00B27454" w:rsidRPr="00AA4CFD">
        <w:rPr>
          <w:rFonts w:ascii="Times New Roman" w:hAnsi="Times New Roman" w:cs="Times New Roman"/>
          <w:sz w:val="24"/>
          <w:szCs w:val="24"/>
        </w:rPr>
        <w:t xml:space="preserve">Joachim Burmeister distingue quatro categorias de estilo </w:t>
      </w:r>
      <w:r w:rsidR="00027F29" w:rsidRPr="00AA4CFD">
        <w:rPr>
          <w:rFonts w:ascii="Times New Roman" w:hAnsi="Times New Roman" w:cs="Times New Roman"/>
          <w:sz w:val="24"/>
          <w:szCs w:val="24"/>
        </w:rPr>
        <w:t>na produção musical vocal quinhentista</w:t>
      </w:r>
      <w:r w:rsidRPr="00AA4CFD">
        <w:rPr>
          <w:rFonts w:ascii="Times New Roman" w:hAnsi="Times New Roman" w:cs="Times New Roman"/>
          <w:sz w:val="24"/>
          <w:szCs w:val="24"/>
        </w:rPr>
        <w:t>,</w:t>
      </w:r>
      <w:r w:rsidR="00B27454" w:rsidRPr="00AA4CFD">
        <w:rPr>
          <w:rFonts w:ascii="Times New Roman" w:hAnsi="Times New Roman" w:cs="Times New Roman"/>
          <w:sz w:val="24"/>
          <w:szCs w:val="24"/>
        </w:rPr>
        <w:t xml:space="preserve"> a saber, o baixo, o médio, o alto e o misto.</w:t>
      </w:r>
      <w:r w:rsidR="00CA0CAC" w:rsidRPr="00AA4CFD">
        <w:rPr>
          <w:rFonts w:ascii="Times New Roman" w:hAnsi="Times New Roman" w:cs="Times New Roman"/>
          <w:sz w:val="24"/>
          <w:szCs w:val="24"/>
        </w:rPr>
        <w:t xml:space="preserve"> E</w:t>
      </w:r>
      <w:r w:rsidR="00CA0CAC" w:rsidRPr="00AA4CFD">
        <w:rPr>
          <w:rFonts w:ascii="Times New Roman" w:hAnsi="Times New Roman" w:cs="Times New Roman"/>
          <w:sz w:val="24"/>
          <w:szCs w:val="24"/>
        </w:rPr>
        <w:t xml:space="preserve">sses estilos </w:t>
      </w:r>
      <w:r w:rsidR="00634D79" w:rsidRPr="00AA4CFD">
        <w:rPr>
          <w:rFonts w:ascii="Times New Roman" w:hAnsi="Times New Roman" w:cs="Times New Roman"/>
          <w:sz w:val="24"/>
          <w:szCs w:val="24"/>
        </w:rPr>
        <w:t>eram</w:t>
      </w:r>
      <w:r w:rsidR="00A13927" w:rsidRPr="00AA4CFD">
        <w:rPr>
          <w:rFonts w:ascii="Times New Roman" w:hAnsi="Times New Roman" w:cs="Times New Roman"/>
          <w:sz w:val="24"/>
          <w:szCs w:val="24"/>
        </w:rPr>
        <w:t xml:space="preserve"> definidos</w:t>
      </w:r>
      <w:r w:rsidR="00D31B51" w:rsidRPr="00AA4CFD">
        <w:rPr>
          <w:rFonts w:ascii="Times New Roman" w:hAnsi="Times New Roman" w:cs="Times New Roman"/>
          <w:sz w:val="24"/>
          <w:szCs w:val="24"/>
        </w:rPr>
        <w:t xml:space="preserve"> </w:t>
      </w:r>
      <w:r w:rsidR="008E4EBC" w:rsidRPr="00AA4CFD">
        <w:rPr>
          <w:rFonts w:ascii="Times New Roman" w:hAnsi="Times New Roman" w:cs="Times New Roman"/>
          <w:sz w:val="24"/>
          <w:szCs w:val="24"/>
        </w:rPr>
        <w:t>em termos</w:t>
      </w:r>
      <w:r w:rsidR="00141184" w:rsidRPr="00AA4CFD">
        <w:rPr>
          <w:rFonts w:ascii="Times New Roman" w:hAnsi="Times New Roman" w:cs="Times New Roman"/>
          <w:sz w:val="24"/>
          <w:szCs w:val="24"/>
        </w:rPr>
        <w:t xml:space="preserve"> materiais</w:t>
      </w:r>
      <w:r w:rsidR="00A142EB" w:rsidRPr="00AA4CFD">
        <w:rPr>
          <w:rFonts w:ascii="Times New Roman" w:hAnsi="Times New Roman" w:cs="Times New Roman"/>
          <w:sz w:val="24"/>
          <w:szCs w:val="24"/>
        </w:rPr>
        <w:t xml:space="preserve"> –</w:t>
      </w:r>
      <w:r w:rsidR="006435F8" w:rsidRPr="00AA4CFD">
        <w:rPr>
          <w:rFonts w:ascii="Times New Roman" w:hAnsi="Times New Roman" w:cs="Times New Roman"/>
          <w:sz w:val="24"/>
          <w:szCs w:val="24"/>
        </w:rPr>
        <w:t xml:space="preserve"> pelas diferentes proporções de consonâncias e dissonâncias utilizadas em cada </w:t>
      </w:r>
      <w:r w:rsidR="00182A2B" w:rsidRPr="00AA4CFD">
        <w:rPr>
          <w:rFonts w:ascii="Times New Roman" w:hAnsi="Times New Roman" w:cs="Times New Roman"/>
          <w:sz w:val="24"/>
          <w:szCs w:val="24"/>
        </w:rPr>
        <w:t>obra</w:t>
      </w:r>
      <w:r w:rsidR="00A142EB" w:rsidRPr="00AA4CFD">
        <w:rPr>
          <w:rFonts w:ascii="Times New Roman" w:hAnsi="Times New Roman" w:cs="Times New Roman"/>
          <w:sz w:val="24"/>
          <w:szCs w:val="24"/>
        </w:rPr>
        <w:t xml:space="preserve"> –</w:t>
      </w:r>
      <w:r w:rsidR="006435F8" w:rsidRPr="00AA4CFD">
        <w:rPr>
          <w:rFonts w:ascii="Times New Roman" w:hAnsi="Times New Roman" w:cs="Times New Roman"/>
          <w:sz w:val="24"/>
          <w:szCs w:val="24"/>
        </w:rPr>
        <w:t>,</w:t>
      </w:r>
      <w:r w:rsidR="00141184" w:rsidRPr="00AA4CFD">
        <w:rPr>
          <w:rFonts w:ascii="Times New Roman" w:hAnsi="Times New Roman" w:cs="Times New Roman"/>
          <w:sz w:val="24"/>
          <w:szCs w:val="24"/>
        </w:rPr>
        <w:t xml:space="preserve"> e técnicos</w:t>
      </w:r>
      <w:r w:rsidR="00182A2B" w:rsidRPr="00AA4CFD">
        <w:rPr>
          <w:rFonts w:ascii="Times New Roman" w:hAnsi="Times New Roman" w:cs="Times New Roman"/>
          <w:sz w:val="24"/>
          <w:szCs w:val="24"/>
        </w:rPr>
        <w:t xml:space="preserve"> </w:t>
      </w:r>
      <w:r w:rsidR="00B047D6" w:rsidRPr="00AA4CFD">
        <w:rPr>
          <w:rFonts w:ascii="Times New Roman" w:hAnsi="Times New Roman" w:cs="Times New Roman"/>
          <w:sz w:val="24"/>
          <w:szCs w:val="24"/>
        </w:rPr>
        <w:t>–</w:t>
      </w:r>
      <w:r w:rsidR="00182A2B" w:rsidRPr="00AA4CFD">
        <w:rPr>
          <w:rFonts w:ascii="Times New Roman" w:hAnsi="Times New Roman" w:cs="Times New Roman"/>
          <w:sz w:val="24"/>
          <w:szCs w:val="24"/>
        </w:rPr>
        <w:t xml:space="preserve"> pela </w:t>
      </w:r>
      <w:r w:rsidR="00B047D6" w:rsidRPr="00AA4CFD">
        <w:rPr>
          <w:rFonts w:ascii="Times New Roman" w:hAnsi="Times New Roman" w:cs="Times New Roman"/>
          <w:sz w:val="24"/>
          <w:szCs w:val="24"/>
        </w:rPr>
        <w:t xml:space="preserve">incidência </w:t>
      </w:r>
      <w:r w:rsidR="00B047D6" w:rsidRPr="00AA4CFD">
        <w:rPr>
          <w:rFonts w:ascii="Times New Roman" w:hAnsi="Times New Roman" w:cs="Times New Roman"/>
          <w:sz w:val="24"/>
          <w:szCs w:val="24"/>
        </w:rPr>
        <w:t xml:space="preserve">de figuras ou desvios das formas mais simples de elaboração, ou seja, pela forma </w:t>
      </w:r>
      <w:r w:rsidR="005E0EC8" w:rsidRPr="00AA4CFD">
        <w:rPr>
          <w:rFonts w:ascii="Times New Roman" w:hAnsi="Times New Roman" w:cs="Times New Roman"/>
          <w:sz w:val="24"/>
          <w:szCs w:val="24"/>
        </w:rPr>
        <w:t xml:space="preserve">variada </w:t>
      </w:r>
      <w:r w:rsidR="00B047D6" w:rsidRPr="00AA4CFD">
        <w:rPr>
          <w:rFonts w:ascii="Times New Roman" w:hAnsi="Times New Roman" w:cs="Times New Roman"/>
          <w:sz w:val="24"/>
          <w:szCs w:val="24"/>
        </w:rPr>
        <w:t>de ocorrência dessas consonâncias e dissonâncias</w:t>
      </w:r>
      <w:r w:rsidR="00141184" w:rsidRPr="00AA4CFD">
        <w:rPr>
          <w:rFonts w:ascii="Times New Roman" w:hAnsi="Times New Roman" w:cs="Times New Roman"/>
          <w:sz w:val="24"/>
          <w:szCs w:val="24"/>
        </w:rPr>
        <w:t>.</w:t>
      </w:r>
      <w:r w:rsidR="003163E4" w:rsidRPr="00AA4CFD">
        <w:rPr>
          <w:rFonts w:ascii="Times New Roman" w:hAnsi="Times New Roman" w:cs="Times New Roman"/>
          <w:sz w:val="24"/>
          <w:szCs w:val="24"/>
        </w:rPr>
        <w:t xml:space="preserve"> </w:t>
      </w:r>
      <w:r w:rsidR="00CA0CAC" w:rsidRPr="00AA4CFD">
        <w:rPr>
          <w:rFonts w:ascii="Times New Roman" w:hAnsi="Times New Roman" w:cs="Times New Roman"/>
          <w:sz w:val="24"/>
          <w:szCs w:val="24"/>
        </w:rPr>
        <w:t xml:space="preserve">De acordo com os termos propostos por Burmeister, o estilo baixo correspondia </w:t>
      </w:r>
      <w:r w:rsidR="004643F0" w:rsidRPr="00AA4CFD">
        <w:rPr>
          <w:rFonts w:ascii="Times New Roman" w:hAnsi="Times New Roman" w:cs="Times New Roman"/>
          <w:sz w:val="24"/>
          <w:szCs w:val="24"/>
        </w:rPr>
        <w:t>à</w:t>
      </w:r>
      <w:r w:rsidR="00CA0CAC" w:rsidRPr="00AA4CFD">
        <w:rPr>
          <w:rFonts w:ascii="Times New Roman" w:hAnsi="Times New Roman" w:cs="Times New Roman"/>
          <w:sz w:val="24"/>
          <w:szCs w:val="24"/>
        </w:rPr>
        <w:t xml:space="preserve"> forma mais simples de expressão</w:t>
      </w:r>
      <w:r w:rsidR="0093404A">
        <w:rPr>
          <w:rFonts w:ascii="Times New Roman" w:hAnsi="Times New Roman" w:cs="Times New Roman"/>
          <w:sz w:val="24"/>
          <w:szCs w:val="24"/>
        </w:rPr>
        <w:t xml:space="preserve"> –</w:t>
      </w:r>
      <w:r w:rsidR="00191255" w:rsidRPr="00AA4CFD">
        <w:rPr>
          <w:rFonts w:ascii="Times New Roman" w:hAnsi="Times New Roman" w:cs="Times New Roman"/>
          <w:sz w:val="24"/>
          <w:szCs w:val="24"/>
        </w:rPr>
        <w:t xml:space="preserve"> caracterizada </w:t>
      </w:r>
      <w:r w:rsidR="0043000B" w:rsidRPr="00AA4CFD">
        <w:rPr>
          <w:rFonts w:ascii="Times New Roman" w:hAnsi="Times New Roman" w:cs="Times New Roman"/>
          <w:sz w:val="24"/>
          <w:szCs w:val="24"/>
        </w:rPr>
        <w:t>pelo predomínio de consonâncias</w:t>
      </w:r>
      <w:r w:rsidR="00125F36" w:rsidRPr="00AA4CFD">
        <w:rPr>
          <w:rFonts w:ascii="Times New Roman" w:hAnsi="Times New Roman" w:cs="Times New Roman"/>
          <w:sz w:val="24"/>
          <w:szCs w:val="24"/>
        </w:rPr>
        <w:t xml:space="preserve"> decorrentes da sobreposição de melodias</w:t>
      </w:r>
      <w:r w:rsidR="0043000B" w:rsidRPr="00AA4CFD">
        <w:rPr>
          <w:rFonts w:ascii="Times New Roman" w:hAnsi="Times New Roman" w:cs="Times New Roman"/>
          <w:sz w:val="24"/>
          <w:szCs w:val="24"/>
        </w:rPr>
        <w:t xml:space="preserve"> </w:t>
      </w:r>
      <w:r w:rsidR="00125F36" w:rsidRPr="00AA4CFD">
        <w:rPr>
          <w:rFonts w:ascii="Times New Roman" w:hAnsi="Times New Roman" w:cs="Times New Roman"/>
          <w:sz w:val="24"/>
          <w:szCs w:val="24"/>
        </w:rPr>
        <w:t>formuladas principalmente</w:t>
      </w:r>
      <w:r w:rsidR="0043000B" w:rsidRPr="00AA4CFD">
        <w:rPr>
          <w:rFonts w:ascii="Times New Roman" w:hAnsi="Times New Roman" w:cs="Times New Roman"/>
          <w:sz w:val="24"/>
          <w:szCs w:val="24"/>
        </w:rPr>
        <w:t xml:space="preserve"> por graus conjuntos</w:t>
      </w:r>
      <w:r w:rsidR="0093404A">
        <w:rPr>
          <w:rFonts w:ascii="Times New Roman" w:hAnsi="Times New Roman" w:cs="Times New Roman"/>
          <w:sz w:val="24"/>
          <w:szCs w:val="24"/>
        </w:rPr>
        <w:t xml:space="preserve"> –</w:t>
      </w:r>
      <w:r w:rsidR="0043000B" w:rsidRPr="00AA4CFD">
        <w:rPr>
          <w:rFonts w:ascii="Times New Roman" w:hAnsi="Times New Roman" w:cs="Times New Roman"/>
          <w:sz w:val="24"/>
          <w:szCs w:val="24"/>
        </w:rPr>
        <w:t>,</w:t>
      </w:r>
      <w:r w:rsidR="00011D68" w:rsidRPr="00AA4CFD">
        <w:rPr>
          <w:rFonts w:ascii="Times New Roman" w:hAnsi="Times New Roman" w:cs="Times New Roman"/>
          <w:sz w:val="24"/>
          <w:szCs w:val="24"/>
        </w:rPr>
        <w:t xml:space="preserve"> </w:t>
      </w:r>
      <w:r w:rsidR="00CA0CAC" w:rsidRPr="00AA4CFD">
        <w:rPr>
          <w:rFonts w:ascii="Times New Roman" w:hAnsi="Times New Roman" w:cs="Times New Roman"/>
          <w:sz w:val="24"/>
          <w:szCs w:val="24"/>
        </w:rPr>
        <w:t>a partir da qual os demais estilos derivariam, como níveis mais complexos de demanda técnica</w:t>
      </w:r>
      <w:r w:rsidR="001305F9" w:rsidRPr="00AA4CFD">
        <w:rPr>
          <w:rFonts w:ascii="Times New Roman" w:hAnsi="Times New Roman" w:cs="Times New Roman"/>
          <w:sz w:val="24"/>
          <w:szCs w:val="24"/>
        </w:rPr>
        <w:t xml:space="preserve">, caracterizados pela ocorrência de </w:t>
      </w:r>
      <w:r w:rsidR="009A7E98" w:rsidRPr="00AA4CFD">
        <w:rPr>
          <w:rFonts w:ascii="Times New Roman" w:hAnsi="Times New Roman" w:cs="Times New Roman"/>
          <w:sz w:val="24"/>
          <w:szCs w:val="24"/>
        </w:rPr>
        <w:t xml:space="preserve">mais dissonâncias </w:t>
      </w:r>
      <w:r w:rsidR="00E96226" w:rsidRPr="00AA4CFD">
        <w:rPr>
          <w:rFonts w:ascii="Times New Roman" w:hAnsi="Times New Roman" w:cs="Times New Roman"/>
          <w:sz w:val="24"/>
          <w:szCs w:val="24"/>
        </w:rPr>
        <w:t xml:space="preserve">alcançadas ou produzidas por formas </w:t>
      </w:r>
      <w:r w:rsidR="005E0EC8" w:rsidRPr="00AA4CFD">
        <w:rPr>
          <w:rFonts w:ascii="Times New Roman" w:hAnsi="Times New Roman" w:cs="Times New Roman"/>
          <w:sz w:val="24"/>
          <w:szCs w:val="24"/>
        </w:rPr>
        <w:t>diversas</w:t>
      </w:r>
      <w:r w:rsidR="00CA0CAC" w:rsidRPr="00AA4CFD">
        <w:rPr>
          <w:rFonts w:ascii="Times New Roman" w:hAnsi="Times New Roman" w:cs="Times New Roman"/>
          <w:sz w:val="24"/>
          <w:szCs w:val="24"/>
        </w:rPr>
        <w:t>.</w:t>
      </w:r>
      <w:r w:rsidR="00B403D2" w:rsidRPr="00AA4CFD">
        <w:rPr>
          <w:rFonts w:ascii="Times New Roman" w:hAnsi="Times New Roman" w:cs="Times New Roman"/>
          <w:sz w:val="24"/>
          <w:szCs w:val="24"/>
        </w:rPr>
        <w:t xml:space="preserve"> </w:t>
      </w:r>
      <w:r w:rsidR="00697F87" w:rsidRPr="00AA4CFD">
        <w:rPr>
          <w:rFonts w:ascii="Times New Roman" w:hAnsi="Times New Roman" w:cs="Times New Roman"/>
          <w:sz w:val="24"/>
          <w:szCs w:val="24"/>
        </w:rPr>
        <w:t>A e</w:t>
      </w:r>
      <w:r w:rsidR="00E36A30" w:rsidRPr="00AA4CFD">
        <w:rPr>
          <w:rFonts w:ascii="Times New Roman" w:hAnsi="Times New Roman" w:cs="Times New Roman"/>
          <w:sz w:val="24"/>
          <w:szCs w:val="24"/>
        </w:rPr>
        <w:t xml:space="preserve">ssa </w:t>
      </w:r>
      <w:r w:rsidR="008407CE">
        <w:rPr>
          <w:rFonts w:ascii="Times New Roman" w:hAnsi="Times New Roman" w:cs="Times New Roman"/>
          <w:sz w:val="24"/>
          <w:szCs w:val="24"/>
        </w:rPr>
        <w:t>concepção</w:t>
      </w:r>
      <w:r w:rsidR="00E36A30" w:rsidRPr="00AA4CFD">
        <w:rPr>
          <w:rFonts w:ascii="Times New Roman" w:hAnsi="Times New Roman" w:cs="Times New Roman"/>
          <w:sz w:val="24"/>
          <w:szCs w:val="24"/>
        </w:rPr>
        <w:t xml:space="preserve"> dos estilos </w:t>
      </w:r>
      <w:r w:rsidR="00697F87" w:rsidRPr="00AA4CFD">
        <w:rPr>
          <w:rFonts w:ascii="Times New Roman" w:hAnsi="Times New Roman" w:cs="Times New Roman"/>
          <w:sz w:val="24"/>
          <w:szCs w:val="24"/>
        </w:rPr>
        <w:t xml:space="preserve">musicais subjaz a noção </w:t>
      </w:r>
      <w:r w:rsidR="003A34CA" w:rsidRPr="00AA4CFD">
        <w:rPr>
          <w:rFonts w:ascii="Times New Roman" w:hAnsi="Times New Roman" w:cs="Times New Roman"/>
          <w:sz w:val="24"/>
          <w:szCs w:val="24"/>
        </w:rPr>
        <w:t xml:space="preserve">de que a forma de </w:t>
      </w:r>
      <w:r w:rsidR="00DF5A59" w:rsidRPr="00AA4CFD">
        <w:rPr>
          <w:rFonts w:ascii="Times New Roman" w:hAnsi="Times New Roman" w:cs="Times New Roman"/>
          <w:sz w:val="24"/>
          <w:szCs w:val="24"/>
        </w:rPr>
        <w:t>representaç</w:t>
      </w:r>
      <w:r w:rsidR="003A34CA" w:rsidRPr="00AA4CFD">
        <w:rPr>
          <w:rFonts w:ascii="Times New Roman" w:hAnsi="Times New Roman" w:cs="Times New Roman"/>
          <w:sz w:val="24"/>
          <w:szCs w:val="24"/>
        </w:rPr>
        <w:t>ão musical</w:t>
      </w:r>
      <w:r w:rsidR="00DF5A59" w:rsidRPr="00AA4CFD">
        <w:rPr>
          <w:rFonts w:ascii="Times New Roman" w:hAnsi="Times New Roman" w:cs="Times New Roman"/>
          <w:sz w:val="24"/>
          <w:szCs w:val="24"/>
        </w:rPr>
        <w:t xml:space="preserve"> se caracterizava como uma espécie de </w:t>
      </w:r>
      <w:r w:rsidR="00643765" w:rsidRPr="00AA4CFD">
        <w:rPr>
          <w:rFonts w:ascii="Times New Roman" w:hAnsi="Times New Roman" w:cs="Times New Roman"/>
          <w:sz w:val="24"/>
          <w:szCs w:val="24"/>
        </w:rPr>
        <w:t>vestimenta</w:t>
      </w:r>
      <w:r w:rsidR="00DF5A59" w:rsidRPr="00AA4CFD">
        <w:rPr>
          <w:rFonts w:ascii="Times New Roman" w:hAnsi="Times New Roman" w:cs="Times New Roman"/>
          <w:sz w:val="24"/>
          <w:szCs w:val="24"/>
        </w:rPr>
        <w:t xml:space="preserve"> que </w:t>
      </w:r>
      <w:r w:rsidR="00726811" w:rsidRPr="00AA4CFD">
        <w:rPr>
          <w:rFonts w:ascii="Times New Roman" w:hAnsi="Times New Roman" w:cs="Times New Roman"/>
          <w:sz w:val="24"/>
          <w:szCs w:val="24"/>
        </w:rPr>
        <w:t xml:space="preserve">recobriria </w:t>
      </w:r>
      <w:r w:rsidR="00643765" w:rsidRPr="00AA4CFD">
        <w:rPr>
          <w:rFonts w:ascii="Times New Roman" w:hAnsi="Times New Roman" w:cs="Times New Roman"/>
          <w:sz w:val="24"/>
          <w:szCs w:val="24"/>
        </w:rPr>
        <w:t>com elegância o</w:t>
      </w:r>
      <w:r w:rsidR="00F973E7">
        <w:rPr>
          <w:rFonts w:ascii="Times New Roman" w:hAnsi="Times New Roman" w:cs="Times New Roman"/>
          <w:sz w:val="24"/>
          <w:szCs w:val="24"/>
        </w:rPr>
        <w:t>u</w:t>
      </w:r>
      <w:r w:rsidR="00643765" w:rsidRPr="00AA4CFD">
        <w:rPr>
          <w:rFonts w:ascii="Times New Roman" w:hAnsi="Times New Roman" w:cs="Times New Roman"/>
          <w:sz w:val="24"/>
          <w:szCs w:val="24"/>
        </w:rPr>
        <w:t xml:space="preserve"> virtude </w:t>
      </w:r>
      <w:r w:rsidR="00726811" w:rsidRPr="00AA4CFD">
        <w:rPr>
          <w:rFonts w:ascii="Times New Roman" w:hAnsi="Times New Roman" w:cs="Times New Roman"/>
          <w:sz w:val="24"/>
          <w:szCs w:val="24"/>
        </w:rPr>
        <w:t xml:space="preserve">o corpo da ideia </w:t>
      </w:r>
      <w:r w:rsidR="00E91D21" w:rsidRPr="00AA4CFD">
        <w:rPr>
          <w:rFonts w:ascii="Times New Roman" w:hAnsi="Times New Roman" w:cs="Times New Roman"/>
          <w:sz w:val="24"/>
          <w:szCs w:val="24"/>
        </w:rPr>
        <w:t>já manifesta no texto que a música acompanharia</w:t>
      </w:r>
      <w:r w:rsidR="00F7449E" w:rsidRPr="00AA4CFD">
        <w:rPr>
          <w:rFonts w:ascii="Times New Roman" w:hAnsi="Times New Roman" w:cs="Times New Roman"/>
          <w:sz w:val="24"/>
          <w:szCs w:val="24"/>
        </w:rPr>
        <w:t>,</w:t>
      </w:r>
      <w:r w:rsidR="00E91D21" w:rsidRPr="00AA4CFD">
        <w:rPr>
          <w:rFonts w:ascii="Times New Roman" w:hAnsi="Times New Roman" w:cs="Times New Roman"/>
          <w:sz w:val="24"/>
          <w:szCs w:val="24"/>
        </w:rPr>
        <w:t xml:space="preserve"> e </w:t>
      </w:r>
      <w:r w:rsidR="004564C3">
        <w:rPr>
          <w:rFonts w:ascii="Times New Roman" w:hAnsi="Times New Roman" w:cs="Times New Roman"/>
          <w:sz w:val="24"/>
          <w:szCs w:val="24"/>
        </w:rPr>
        <w:t>essa ideia</w:t>
      </w:r>
      <w:r w:rsidR="00E91D21" w:rsidRPr="00AA4CFD">
        <w:rPr>
          <w:rFonts w:ascii="Times New Roman" w:hAnsi="Times New Roman" w:cs="Times New Roman"/>
          <w:sz w:val="24"/>
          <w:szCs w:val="24"/>
        </w:rPr>
        <w:t xml:space="preserve"> seria, em si, </w:t>
      </w:r>
      <w:r w:rsidR="006810F4" w:rsidRPr="00AA4CFD">
        <w:rPr>
          <w:rFonts w:ascii="Times New Roman" w:hAnsi="Times New Roman" w:cs="Times New Roman"/>
          <w:sz w:val="24"/>
          <w:szCs w:val="24"/>
        </w:rPr>
        <w:t xml:space="preserve">a </w:t>
      </w:r>
      <w:r w:rsidR="00E30D09" w:rsidRPr="00AA4CFD">
        <w:rPr>
          <w:rFonts w:ascii="Times New Roman" w:hAnsi="Times New Roman" w:cs="Times New Roman"/>
          <w:sz w:val="24"/>
          <w:szCs w:val="24"/>
        </w:rPr>
        <w:t>coisa a ser representada, tanto por palavras quanto por sons musicais.</w:t>
      </w:r>
      <w:r w:rsidR="004412E3" w:rsidRPr="00AA4CFD">
        <w:rPr>
          <w:rFonts w:ascii="Times New Roman" w:hAnsi="Times New Roman" w:cs="Times New Roman"/>
          <w:sz w:val="24"/>
          <w:szCs w:val="24"/>
        </w:rPr>
        <w:t xml:space="preserve"> </w:t>
      </w:r>
      <w:r w:rsidR="00992122" w:rsidRPr="00AA4CFD">
        <w:rPr>
          <w:rFonts w:ascii="Times New Roman" w:hAnsi="Times New Roman" w:cs="Times New Roman"/>
          <w:sz w:val="24"/>
          <w:szCs w:val="24"/>
        </w:rPr>
        <w:t xml:space="preserve">A eficiência dessa representação dependia da proporcionalidade entre </w:t>
      </w:r>
      <w:r w:rsidR="00A101E2" w:rsidRPr="00AA4CFD">
        <w:rPr>
          <w:rFonts w:ascii="Times New Roman" w:hAnsi="Times New Roman" w:cs="Times New Roman"/>
          <w:sz w:val="24"/>
          <w:szCs w:val="24"/>
        </w:rPr>
        <w:t>ideia, palavra, música e o público e circunstância a que a representação se</w:t>
      </w:r>
      <w:r w:rsidR="00714E4C" w:rsidRPr="00AA4CFD">
        <w:rPr>
          <w:rFonts w:ascii="Times New Roman" w:hAnsi="Times New Roman" w:cs="Times New Roman"/>
          <w:sz w:val="24"/>
          <w:szCs w:val="24"/>
        </w:rPr>
        <w:t xml:space="preserve">ria dirigida, e era </w:t>
      </w:r>
      <w:r w:rsidR="003B06AC" w:rsidRPr="00AA4CFD">
        <w:rPr>
          <w:rFonts w:ascii="Times New Roman" w:hAnsi="Times New Roman" w:cs="Times New Roman"/>
          <w:sz w:val="24"/>
          <w:szCs w:val="24"/>
        </w:rPr>
        <w:t>sintetizada pela noção de decoro. Nesses termos, à ideia elevada corresponderia</w:t>
      </w:r>
      <w:r w:rsidR="009F6FF6">
        <w:rPr>
          <w:rFonts w:ascii="Times New Roman" w:hAnsi="Times New Roman" w:cs="Times New Roman"/>
          <w:sz w:val="24"/>
          <w:szCs w:val="24"/>
        </w:rPr>
        <w:t>m palavras</w:t>
      </w:r>
      <w:r w:rsidR="003B06AC" w:rsidRPr="00AA4CFD">
        <w:rPr>
          <w:rFonts w:ascii="Times New Roman" w:hAnsi="Times New Roman" w:cs="Times New Roman"/>
          <w:sz w:val="24"/>
          <w:szCs w:val="24"/>
        </w:rPr>
        <w:t xml:space="preserve"> </w:t>
      </w:r>
      <w:r w:rsidR="00980910" w:rsidRPr="00AA4CFD">
        <w:rPr>
          <w:rFonts w:ascii="Times New Roman" w:hAnsi="Times New Roman" w:cs="Times New Roman"/>
          <w:sz w:val="24"/>
          <w:szCs w:val="24"/>
        </w:rPr>
        <w:t>elevada</w:t>
      </w:r>
      <w:r w:rsidR="009F6FF6">
        <w:rPr>
          <w:rFonts w:ascii="Times New Roman" w:hAnsi="Times New Roman" w:cs="Times New Roman"/>
          <w:sz w:val="24"/>
          <w:szCs w:val="24"/>
        </w:rPr>
        <w:t>s</w:t>
      </w:r>
      <w:r w:rsidR="00980910" w:rsidRPr="00AA4CFD">
        <w:rPr>
          <w:rFonts w:ascii="Times New Roman" w:hAnsi="Times New Roman" w:cs="Times New Roman"/>
          <w:sz w:val="24"/>
          <w:szCs w:val="24"/>
        </w:rPr>
        <w:t>, música elevada</w:t>
      </w:r>
      <w:r w:rsidR="00233408" w:rsidRPr="00AA4CFD">
        <w:rPr>
          <w:rFonts w:ascii="Times New Roman" w:hAnsi="Times New Roman" w:cs="Times New Roman"/>
          <w:sz w:val="24"/>
          <w:szCs w:val="24"/>
        </w:rPr>
        <w:t xml:space="preserve"> e</w:t>
      </w:r>
      <w:r w:rsidR="00FC4257" w:rsidRPr="00AA4CFD">
        <w:rPr>
          <w:rFonts w:ascii="Times New Roman" w:hAnsi="Times New Roman" w:cs="Times New Roman"/>
          <w:sz w:val="24"/>
          <w:szCs w:val="24"/>
        </w:rPr>
        <w:t xml:space="preserve"> </w:t>
      </w:r>
      <w:r w:rsidR="00795EBF" w:rsidRPr="00AA4CFD">
        <w:rPr>
          <w:rFonts w:ascii="Times New Roman" w:hAnsi="Times New Roman" w:cs="Times New Roman"/>
          <w:sz w:val="24"/>
          <w:szCs w:val="24"/>
        </w:rPr>
        <w:t>seria dirigida a um público e</w:t>
      </w:r>
      <w:r w:rsidR="00233408" w:rsidRPr="00AA4CFD">
        <w:rPr>
          <w:rFonts w:ascii="Times New Roman" w:hAnsi="Times New Roman" w:cs="Times New Roman"/>
          <w:sz w:val="24"/>
          <w:szCs w:val="24"/>
        </w:rPr>
        <w:t xml:space="preserve"> ocasião condign</w:t>
      </w:r>
      <w:r w:rsidR="00795EBF" w:rsidRPr="00AA4CFD">
        <w:rPr>
          <w:rFonts w:ascii="Times New Roman" w:hAnsi="Times New Roman" w:cs="Times New Roman"/>
          <w:sz w:val="24"/>
          <w:szCs w:val="24"/>
        </w:rPr>
        <w:t>os</w:t>
      </w:r>
      <w:r w:rsidR="00233408" w:rsidRPr="00AA4CFD">
        <w:rPr>
          <w:rFonts w:ascii="Times New Roman" w:hAnsi="Times New Roman" w:cs="Times New Roman"/>
          <w:sz w:val="24"/>
          <w:szCs w:val="24"/>
        </w:rPr>
        <w:t xml:space="preserve">. Proporcionalmente, à </w:t>
      </w:r>
      <w:proofErr w:type="gramStart"/>
      <w:r w:rsidR="00233408" w:rsidRPr="00AA4CFD">
        <w:rPr>
          <w:rFonts w:ascii="Times New Roman" w:hAnsi="Times New Roman" w:cs="Times New Roman"/>
          <w:sz w:val="24"/>
          <w:szCs w:val="24"/>
        </w:rPr>
        <w:t>uma ideia baixa corresponderia</w:t>
      </w:r>
      <w:r w:rsidR="00A605C0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="00233408" w:rsidRPr="00AA4CFD">
        <w:rPr>
          <w:rFonts w:ascii="Times New Roman" w:hAnsi="Times New Roman" w:cs="Times New Roman"/>
          <w:sz w:val="24"/>
          <w:szCs w:val="24"/>
        </w:rPr>
        <w:t xml:space="preserve"> palavra</w:t>
      </w:r>
      <w:r w:rsidR="00AC6D34">
        <w:rPr>
          <w:rFonts w:ascii="Times New Roman" w:hAnsi="Times New Roman" w:cs="Times New Roman"/>
          <w:sz w:val="24"/>
          <w:szCs w:val="24"/>
        </w:rPr>
        <w:t>s</w:t>
      </w:r>
      <w:r w:rsidR="00233408" w:rsidRPr="00AA4CFD">
        <w:rPr>
          <w:rFonts w:ascii="Times New Roman" w:hAnsi="Times New Roman" w:cs="Times New Roman"/>
          <w:sz w:val="24"/>
          <w:szCs w:val="24"/>
        </w:rPr>
        <w:t xml:space="preserve"> </w:t>
      </w:r>
      <w:r w:rsidR="007B16F3" w:rsidRPr="00AA4CFD">
        <w:rPr>
          <w:rFonts w:ascii="Times New Roman" w:hAnsi="Times New Roman" w:cs="Times New Roman"/>
          <w:sz w:val="24"/>
          <w:szCs w:val="24"/>
        </w:rPr>
        <w:t>simples e comu</w:t>
      </w:r>
      <w:r w:rsidR="00AC6D34">
        <w:rPr>
          <w:rFonts w:ascii="Times New Roman" w:hAnsi="Times New Roman" w:cs="Times New Roman"/>
          <w:sz w:val="24"/>
          <w:szCs w:val="24"/>
        </w:rPr>
        <w:t>ns</w:t>
      </w:r>
      <w:r w:rsidR="007B16F3" w:rsidRPr="00AA4CFD">
        <w:rPr>
          <w:rFonts w:ascii="Times New Roman" w:hAnsi="Times New Roman" w:cs="Times New Roman"/>
          <w:sz w:val="24"/>
          <w:szCs w:val="24"/>
        </w:rPr>
        <w:t>, associada</w:t>
      </w:r>
      <w:r w:rsidR="00AC6D34">
        <w:rPr>
          <w:rFonts w:ascii="Times New Roman" w:hAnsi="Times New Roman" w:cs="Times New Roman"/>
          <w:sz w:val="24"/>
          <w:szCs w:val="24"/>
        </w:rPr>
        <w:t>s</w:t>
      </w:r>
      <w:r w:rsidR="007B16F3" w:rsidRPr="00AA4CFD">
        <w:rPr>
          <w:rFonts w:ascii="Times New Roman" w:hAnsi="Times New Roman" w:cs="Times New Roman"/>
          <w:sz w:val="24"/>
          <w:szCs w:val="24"/>
        </w:rPr>
        <w:t xml:space="preserve"> a padrões musicais igualmente simples </w:t>
      </w:r>
      <w:r w:rsidR="003D465A" w:rsidRPr="00AA4CFD">
        <w:rPr>
          <w:rFonts w:ascii="Times New Roman" w:hAnsi="Times New Roman" w:cs="Times New Roman"/>
          <w:sz w:val="24"/>
          <w:szCs w:val="24"/>
        </w:rPr>
        <w:t>destinad</w:t>
      </w:r>
      <w:r w:rsidR="003E0431">
        <w:rPr>
          <w:rFonts w:ascii="Times New Roman" w:hAnsi="Times New Roman" w:cs="Times New Roman"/>
          <w:sz w:val="24"/>
          <w:szCs w:val="24"/>
        </w:rPr>
        <w:t>os</w:t>
      </w:r>
      <w:r w:rsidR="003D465A" w:rsidRPr="00AA4CFD">
        <w:rPr>
          <w:rFonts w:ascii="Times New Roman" w:hAnsi="Times New Roman" w:cs="Times New Roman"/>
          <w:sz w:val="24"/>
          <w:szCs w:val="24"/>
        </w:rPr>
        <w:t xml:space="preserve"> </w:t>
      </w:r>
      <w:r w:rsidR="00795EBF" w:rsidRPr="00AA4CFD">
        <w:rPr>
          <w:rFonts w:ascii="Times New Roman" w:hAnsi="Times New Roman" w:cs="Times New Roman"/>
          <w:sz w:val="24"/>
          <w:szCs w:val="24"/>
        </w:rPr>
        <w:t>à</w:t>
      </w:r>
      <w:r w:rsidR="003D465A" w:rsidRPr="00AA4CFD">
        <w:rPr>
          <w:rFonts w:ascii="Times New Roman" w:hAnsi="Times New Roman" w:cs="Times New Roman"/>
          <w:sz w:val="24"/>
          <w:szCs w:val="24"/>
        </w:rPr>
        <w:t xml:space="preserve"> circunstância </w:t>
      </w:r>
      <w:r w:rsidR="00DB73C2" w:rsidRPr="00AA4CFD">
        <w:rPr>
          <w:rFonts w:ascii="Times New Roman" w:hAnsi="Times New Roman" w:cs="Times New Roman"/>
          <w:sz w:val="24"/>
          <w:szCs w:val="24"/>
        </w:rPr>
        <w:t>de igual</w:t>
      </w:r>
      <w:r w:rsidR="009C1CE4" w:rsidRPr="00AA4CFD">
        <w:rPr>
          <w:rFonts w:ascii="Times New Roman" w:hAnsi="Times New Roman" w:cs="Times New Roman"/>
          <w:sz w:val="24"/>
          <w:szCs w:val="24"/>
        </w:rPr>
        <w:t xml:space="preserve"> dignidade</w:t>
      </w:r>
      <w:r w:rsidR="003D465A" w:rsidRPr="00AA4CFD">
        <w:rPr>
          <w:rFonts w:ascii="Times New Roman" w:hAnsi="Times New Roman" w:cs="Times New Roman"/>
          <w:sz w:val="24"/>
          <w:szCs w:val="24"/>
        </w:rPr>
        <w:t>.</w:t>
      </w:r>
      <w:r w:rsidR="00F37916" w:rsidRPr="00AA4CFD">
        <w:rPr>
          <w:rFonts w:ascii="Times New Roman" w:hAnsi="Times New Roman" w:cs="Times New Roman"/>
          <w:sz w:val="24"/>
          <w:szCs w:val="24"/>
        </w:rPr>
        <w:t xml:space="preserve"> </w:t>
      </w:r>
      <w:r w:rsidR="009C1CE4" w:rsidRPr="00AA4CFD">
        <w:rPr>
          <w:rFonts w:ascii="Times New Roman" w:hAnsi="Times New Roman" w:cs="Times New Roman"/>
          <w:sz w:val="24"/>
          <w:szCs w:val="24"/>
        </w:rPr>
        <w:t>Certamente, a compreensão desses códigos de representação depende da compreensão dos padrões</w:t>
      </w:r>
      <w:r w:rsidR="00F37916" w:rsidRPr="00AA4CFD">
        <w:rPr>
          <w:rFonts w:ascii="Times New Roman" w:hAnsi="Times New Roman" w:cs="Times New Roman"/>
          <w:sz w:val="24"/>
          <w:szCs w:val="24"/>
        </w:rPr>
        <w:t xml:space="preserve"> culturais</w:t>
      </w:r>
      <w:r w:rsidR="009C1CE4" w:rsidRPr="00AA4CFD">
        <w:rPr>
          <w:rFonts w:ascii="Times New Roman" w:hAnsi="Times New Roman" w:cs="Times New Roman"/>
          <w:sz w:val="24"/>
          <w:szCs w:val="24"/>
        </w:rPr>
        <w:t xml:space="preserve"> vigentes</w:t>
      </w:r>
      <w:r w:rsidR="00283E5E" w:rsidRPr="00AA4CFD">
        <w:rPr>
          <w:rFonts w:ascii="Times New Roman" w:hAnsi="Times New Roman" w:cs="Times New Roman"/>
          <w:sz w:val="24"/>
          <w:szCs w:val="24"/>
        </w:rPr>
        <w:t xml:space="preserve">, das convenções sociais e </w:t>
      </w:r>
      <w:r w:rsidR="00552FA1" w:rsidRPr="00AA4CFD">
        <w:rPr>
          <w:rFonts w:ascii="Times New Roman" w:hAnsi="Times New Roman" w:cs="Times New Roman"/>
          <w:sz w:val="24"/>
          <w:szCs w:val="24"/>
        </w:rPr>
        <w:t>dos usos</w:t>
      </w:r>
      <w:r w:rsidR="00093789" w:rsidRPr="00AA4CFD">
        <w:rPr>
          <w:rFonts w:ascii="Times New Roman" w:hAnsi="Times New Roman" w:cs="Times New Roman"/>
          <w:sz w:val="24"/>
          <w:szCs w:val="24"/>
        </w:rPr>
        <w:t>,</w:t>
      </w:r>
      <w:r w:rsidR="00283E5E" w:rsidRPr="00AA4CFD">
        <w:rPr>
          <w:rFonts w:ascii="Times New Roman" w:hAnsi="Times New Roman" w:cs="Times New Roman"/>
          <w:sz w:val="24"/>
          <w:szCs w:val="24"/>
        </w:rPr>
        <w:t xml:space="preserve"> regras</w:t>
      </w:r>
      <w:r w:rsidR="00C620E9" w:rsidRPr="00AA4CFD">
        <w:rPr>
          <w:rFonts w:ascii="Times New Roman" w:hAnsi="Times New Roman" w:cs="Times New Roman"/>
          <w:sz w:val="24"/>
          <w:szCs w:val="24"/>
        </w:rPr>
        <w:t xml:space="preserve"> e princípios de cada linguagem.</w:t>
      </w:r>
      <w:r w:rsidR="004E4A80" w:rsidRPr="00AA4CFD">
        <w:rPr>
          <w:rFonts w:ascii="Times New Roman" w:hAnsi="Times New Roman" w:cs="Times New Roman"/>
          <w:sz w:val="24"/>
          <w:szCs w:val="24"/>
        </w:rPr>
        <w:t xml:space="preserve"> </w:t>
      </w:r>
      <w:r w:rsidR="00DE7A6C" w:rsidRPr="00AA4CFD">
        <w:rPr>
          <w:rFonts w:ascii="Times New Roman" w:hAnsi="Times New Roman" w:cs="Times New Roman"/>
          <w:sz w:val="24"/>
          <w:szCs w:val="24"/>
        </w:rPr>
        <w:t xml:space="preserve">O tratado de Burmeister </w:t>
      </w:r>
      <w:r w:rsidR="00110926" w:rsidRPr="00AA4CFD">
        <w:rPr>
          <w:rFonts w:ascii="Times New Roman" w:hAnsi="Times New Roman" w:cs="Times New Roman"/>
          <w:sz w:val="24"/>
          <w:szCs w:val="24"/>
        </w:rPr>
        <w:t>apresenta os preceitos e princípios que regulam a produção musical de sua época</w:t>
      </w:r>
      <w:r w:rsidR="00501CF8" w:rsidRPr="00AA4CFD">
        <w:rPr>
          <w:rFonts w:ascii="Times New Roman" w:hAnsi="Times New Roman" w:cs="Times New Roman"/>
          <w:sz w:val="24"/>
          <w:szCs w:val="24"/>
        </w:rPr>
        <w:t xml:space="preserve"> e propõe </w:t>
      </w:r>
      <w:r w:rsidR="00A844F5" w:rsidRPr="00AA4CFD">
        <w:rPr>
          <w:rFonts w:ascii="Times New Roman" w:hAnsi="Times New Roman" w:cs="Times New Roman"/>
          <w:sz w:val="24"/>
          <w:szCs w:val="24"/>
        </w:rPr>
        <w:t>o conhecimento dos usos e artifícios da linguagem musical por meio da análise de obras do repertório.</w:t>
      </w:r>
      <w:r w:rsidR="005561AB" w:rsidRPr="00AA4CFD">
        <w:rPr>
          <w:rFonts w:ascii="Times New Roman" w:hAnsi="Times New Roman" w:cs="Times New Roman"/>
          <w:sz w:val="24"/>
          <w:szCs w:val="24"/>
        </w:rPr>
        <w:t xml:space="preserve"> </w:t>
      </w:r>
      <w:r w:rsidR="00D228BF" w:rsidRPr="00AA4CFD">
        <w:rPr>
          <w:rFonts w:ascii="Times New Roman" w:hAnsi="Times New Roman" w:cs="Times New Roman"/>
          <w:sz w:val="24"/>
          <w:szCs w:val="24"/>
        </w:rPr>
        <w:t>Suas categorias analíticas são ilustradas</w:t>
      </w:r>
      <w:r w:rsidR="0030670C" w:rsidRPr="00AA4CFD">
        <w:rPr>
          <w:rFonts w:ascii="Times New Roman" w:hAnsi="Times New Roman" w:cs="Times New Roman"/>
          <w:sz w:val="24"/>
          <w:szCs w:val="24"/>
        </w:rPr>
        <w:t xml:space="preserve"> </w:t>
      </w:r>
      <w:r w:rsidR="00C87C92" w:rsidRPr="00AA4CFD">
        <w:rPr>
          <w:rFonts w:ascii="Times New Roman" w:hAnsi="Times New Roman" w:cs="Times New Roman"/>
          <w:sz w:val="24"/>
          <w:szCs w:val="24"/>
        </w:rPr>
        <w:t>pela descrição d</w:t>
      </w:r>
      <w:r w:rsidR="007C231F" w:rsidRPr="00AA4CFD">
        <w:rPr>
          <w:rFonts w:ascii="Times New Roman" w:hAnsi="Times New Roman" w:cs="Times New Roman"/>
          <w:sz w:val="24"/>
          <w:szCs w:val="24"/>
        </w:rPr>
        <w:t xml:space="preserve">o </w:t>
      </w:r>
      <w:r w:rsidR="00C87C92" w:rsidRPr="00AA4CFD">
        <w:rPr>
          <w:rFonts w:ascii="Times New Roman" w:hAnsi="Times New Roman" w:cs="Times New Roman"/>
          <w:sz w:val="24"/>
          <w:szCs w:val="24"/>
        </w:rPr>
        <w:t>moteto</w:t>
      </w:r>
      <w:r w:rsidR="007C231F" w:rsidRPr="00AA4CFD">
        <w:rPr>
          <w:rFonts w:ascii="Times New Roman" w:hAnsi="Times New Roman" w:cs="Times New Roman"/>
          <w:sz w:val="24"/>
          <w:szCs w:val="24"/>
        </w:rPr>
        <w:t xml:space="preserve"> intitulado </w:t>
      </w:r>
      <w:r w:rsidR="007C231F" w:rsidRPr="00AA4CFD">
        <w:rPr>
          <w:rFonts w:ascii="Times New Roman" w:hAnsi="Times New Roman" w:cs="Times New Roman"/>
          <w:i/>
          <w:iCs/>
          <w:sz w:val="24"/>
          <w:szCs w:val="24"/>
        </w:rPr>
        <w:t xml:space="preserve">In me </w:t>
      </w:r>
      <w:proofErr w:type="spellStart"/>
      <w:r w:rsidR="007C231F" w:rsidRPr="00AA4CFD">
        <w:rPr>
          <w:rFonts w:ascii="Times New Roman" w:hAnsi="Times New Roman" w:cs="Times New Roman"/>
          <w:i/>
          <w:iCs/>
          <w:sz w:val="24"/>
          <w:szCs w:val="24"/>
        </w:rPr>
        <w:t>transierunt</w:t>
      </w:r>
      <w:proofErr w:type="spellEnd"/>
      <w:r w:rsidR="007C231F" w:rsidRPr="00AA4CFD">
        <w:rPr>
          <w:rFonts w:ascii="Times New Roman" w:hAnsi="Times New Roman" w:cs="Times New Roman"/>
          <w:sz w:val="24"/>
          <w:szCs w:val="24"/>
        </w:rPr>
        <w:t>,</w:t>
      </w:r>
      <w:r w:rsidR="00C87C92" w:rsidRPr="00AA4CFD">
        <w:rPr>
          <w:rFonts w:ascii="Times New Roman" w:hAnsi="Times New Roman" w:cs="Times New Roman"/>
          <w:sz w:val="24"/>
          <w:szCs w:val="24"/>
        </w:rPr>
        <w:t xml:space="preserve"> </w:t>
      </w:r>
      <w:r w:rsidR="007C231F" w:rsidRPr="00AA4CFD">
        <w:rPr>
          <w:rFonts w:ascii="Times New Roman" w:hAnsi="Times New Roman" w:cs="Times New Roman"/>
          <w:sz w:val="24"/>
          <w:szCs w:val="24"/>
        </w:rPr>
        <w:t xml:space="preserve">de Orlando </w:t>
      </w:r>
      <w:proofErr w:type="spellStart"/>
      <w:proofErr w:type="gramStart"/>
      <w:r w:rsidR="007C231F" w:rsidRPr="00AA4CF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7C231F" w:rsidRPr="00AA4CFD">
        <w:rPr>
          <w:rFonts w:ascii="Times New Roman" w:hAnsi="Times New Roman" w:cs="Times New Roman"/>
          <w:sz w:val="24"/>
          <w:szCs w:val="24"/>
        </w:rPr>
        <w:t xml:space="preserve"> Lasso</w:t>
      </w:r>
      <w:proofErr w:type="gramEnd"/>
      <w:r w:rsidR="008635F0" w:rsidRPr="00AA4CFD">
        <w:rPr>
          <w:rFonts w:ascii="Times New Roman" w:hAnsi="Times New Roman" w:cs="Times New Roman"/>
          <w:sz w:val="24"/>
          <w:szCs w:val="24"/>
        </w:rPr>
        <w:t>.</w:t>
      </w:r>
      <w:r w:rsidR="00CA0CAC" w:rsidRPr="00AA4CFD">
        <w:rPr>
          <w:rFonts w:ascii="Times New Roman" w:hAnsi="Times New Roman" w:cs="Times New Roman"/>
          <w:sz w:val="24"/>
          <w:szCs w:val="24"/>
        </w:rPr>
        <w:t xml:space="preserve"> Mas, </w:t>
      </w:r>
      <w:r w:rsidR="00E43137" w:rsidRPr="00AA4CFD">
        <w:rPr>
          <w:rFonts w:ascii="Times New Roman" w:hAnsi="Times New Roman" w:cs="Times New Roman"/>
          <w:sz w:val="24"/>
          <w:szCs w:val="24"/>
        </w:rPr>
        <w:t>essa descr</w:t>
      </w:r>
      <w:r w:rsidR="00CA0CAC" w:rsidRPr="00AA4CFD">
        <w:rPr>
          <w:rFonts w:ascii="Times New Roman" w:hAnsi="Times New Roman" w:cs="Times New Roman"/>
          <w:sz w:val="24"/>
          <w:szCs w:val="24"/>
        </w:rPr>
        <w:t>iç</w:t>
      </w:r>
      <w:r w:rsidR="00E43137" w:rsidRPr="00AA4CFD">
        <w:rPr>
          <w:rFonts w:ascii="Times New Roman" w:hAnsi="Times New Roman" w:cs="Times New Roman"/>
          <w:sz w:val="24"/>
          <w:szCs w:val="24"/>
        </w:rPr>
        <w:t>ão</w:t>
      </w:r>
      <w:r w:rsidR="00CA0CAC" w:rsidRPr="00AA4CFD">
        <w:rPr>
          <w:rFonts w:ascii="Times New Roman" w:hAnsi="Times New Roman" w:cs="Times New Roman"/>
          <w:sz w:val="24"/>
          <w:szCs w:val="24"/>
        </w:rPr>
        <w:t xml:space="preserve"> </w:t>
      </w:r>
      <w:r w:rsidR="00E43137" w:rsidRPr="00AA4CFD">
        <w:rPr>
          <w:rFonts w:ascii="Times New Roman" w:hAnsi="Times New Roman" w:cs="Times New Roman"/>
          <w:sz w:val="24"/>
          <w:szCs w:val="24"/>
        </w:rPr>
        <w:t>é</w:t>
      </w:r>
      <w:r w:rsidR="00CA0CAC" w:rsidRPr="00AA4CFD">
        <w:rPr>
          <w:rFonts w:ascii="Times New Roman" w:hAnsi="Times New Roman" w:cs="Times New Roman"/>
          <w:sz w:val="24"/>
          <w:szCs w:val="24"/>
        </w:rPr>
        <w:t xml:space="preserve"> sintética e </w:t>
      </w:r>
      <w:r w:rsidR="002E2A91" w:rsidRPr="00AA4CFD">
        <w:rPr>
          <w:rFonts w:ascii="Times New Roman" w:hAnsi="Times New Roman" w:cs="Times New Roman"/>
          <w:sz w:val="24"/>
          <w:szCs w:val="24"/>
        </w:rPr>
        <w:t xml:space="preserve">revela muito pouco da obra analisada e do próprio processo analítico para o leitor do século XXI, </w:t>
      </w:r>
      <w:r w:rsidR="00B46A45">
        <w:rPr>
          <w:rFonts w:ascii="Times New Roman" w:hAnsi="Times New Roman" w:cs="Times New Roman"/>
          <w:sz w:val="24"/>
          <w:szCs w:val="24"/>
        </w:rPr>
        <w:t>seja</w:t>
      </w:r>
      <w:r w:rsidR="002E2A91" w:rsidRPr="00AA4CFD">
        <w:rPr>
          <w:rFonts w:ascii="Times New Roman" w:hAnsi="Times New Roman" w:cs="Times New Roman"/>
          <w:sz w:val="24"/>
          <w:szCs w:val="24"/>
        </w:rPr>
        <w:t xml:space="preserve"> pelo caráter pedagógico do texto, que </w:t>
      </w:r>
      <w:r w:rsidR="008C0219" w:rsidRPr="00AA4CFD">
        <w:rPr>
          <w:rFonts w:ascii="Times New Roman" w:hAnsi="Times New Roman" w:cs="Times New Roman"/>
          <w:sz w:val="24"/>
          <w:szCs w:val="24"/>
        </w:rPr>
        <w:t>pressupõe a complementação de uma</w:t>
      </w:r>
      <w:r w:rsidR="002E2A91" w:rsidRPr="00AA4CFD">
        <w:rPr>
          <w:rFonts w:ascii="Times New Roman" w:hAnsi="Times New Roman" w:cs="Times New Roman"/>
          <w:sz w:val="24"/>
          <w:szCs w:val="24"/>
        </w:rPr>
        <w:t xml:space="preserve"> ação docente, do contexto dessa ação e de seus interlocutores, </w:t>
      </w:r>
      <w:r w:rsidR="00B46A45">
        <w:rPr>
          <w:rFonts w:ascii="Times New Roman" w:hAnsi="Times New Roman" w:cs="Times New Roman"/>
          <w:sz w:val="24"/>
          <w:szCs w:val="24"/>
        </w:rPr>
        <w:t>seja</w:t>
      </w:r>
      <w:r w:rsidR="002E2A91" w:rsidRPr="00AA4CFD">
        <w:rPr>
          <w:rFonts w:ascii="Times New Roman" w:hAnsi="Times New Roman" w:cs="Times New Roman"/>
          <w:sz w:val="24"/>
          <w:szCs w:val="24"/>
        </w:rPr>
        <w:t xml:space="preserve"> pelo distanciamento histórico e cultural que </w:t>
      </w:r>
      <w:r w:rsidR="00840337">
        <w:rPr>
          <w:rFonts w:ascii="Times New Roman" w:hAnsi="Times New Roman" w:cs="Times New Roman"/>
          <w:sz w:val="24"/>
          <w:szCs w:val="24"/>
        </w:rPr>
        <w:t>a</w:t>
      </w:r>
      <w:r w:rsidR="002E2A91" w:rsidRPr="00AA4CFD">
        <w:rPr>
          <w:rFonts w:ascii="Times New Roman" w:hAnsi="Times New Roman" w:cs="Times New Roman"/>
          <w:sz w:val="24"/>
          <w:szCs w:val="24"/>
        </w:rPr>
        <w:t xml:space="preserve"> separa de nós, leitores d</w:t>
      </w:r>
      <w:r w:rsidR="008E1A35" w:rsidRPr="00AA4CFD">
        <w:rPr>
          <w:rFonts w:ascii="Times New Roman" w:hAnsi="Times New Roman" w:cs="Times New Roman"/>
          <w:sz w:val="24"/>
          <w:szCs w:val="24"/>
        </w:rPr>
        <w:t xml:space="preserve">esse tratado </w:t>
      </w:r>
      <w:r w:rsidR="005D11D4" w:rsidRPr="00AA4CFD">
        <w:rPr>
          <w:rFonts w:ascii="Times New Roman" w:hAnsi="Times New Roman" w:cs="Times New Roman"/>
          <w:sz w:val="24"/>
          <w:szCs w:val="24"/>
        </w:rPr>
        <w:t>hoje</w:t>
      </w:r>
      <w:r w:rsidR="00EA713C" w:rsidRPr="00AA4CFD">
        <w:rPr>
          <w:rFonts w:ascii="Times New Roman" w:hAnsi="Times New Roman" w:cs="Times New Roman"/>
          <w:sz w:val="24"/>
          <w:szCs w:val="24"/>
        </w:rPr>
        <w:t>. A</w:t>
      </w:r>
      <w:r w:rsidR="00FE0B15" w:rsidRPr="00AA4CFD">
        <w:rPr>
          <w:rFonts w:ascii="Times New Roman" w:hAnsi="Times New Roman" w:cs="Times New Roman"/>
          <w:sz w:val="24"/>
          <w:szCs w:val="24"/>
        </w:rPr>
        <w:t xml:space="preserve">s </w:t>
      </w:r>
      <w:r w:rsidR="00FE0B15" w:rsidRPr="00AA4CFD">
        <w:rPr>
          <w:rFonts w:ascii="Times New Roman" w:hAnsi="Times New Roman" w:cs="Times New Roman"/>
          <w:sz w:val="24"/>
          <w:szCs w:val="24"/>
        </w:rPr>
        <w:lastRenderedPageBreak/>
        <w:t xml:space="preserve">leituras existentes, como a de </w:t>
      </w:r>
      <w:proofErr w:type="spellStart"/>
      <w:r w:rsidR="00FE0B15" w:rsidRPr="00AA4CFD">
        <w:rPr>
          <w:rFonts w:ascii="Times New Roman" w:hAnsi="Times New Roman" w:cs="Times New Roman"/>
          <w:sz w:val="24"/>
          <w:szCs w:val="24"/>
        </w:rPr>
        <w:t>Palisca</w:t>
      </w:r>
      <w:proofErr w:type="spellEnd"/>
      <w:r w:rsidR="00FE0B15" w:rsidRPr="00AA4CFD">
        <w:rPr>
          <w:rFonts w:ascii="Times New Roman" w:hAnsi="Times New Roman" w:cs="Times New Roman"/>
          <w:sz w:val="24"/>
          <w:szCs w:val="24"/>
        </w:rPr>
        <w:t xml:space="preserve"> (200</w:t>
      </w:r>
      <w:r w:rsidR="00BF2317">
        <w:rPr>
          <w:rFonts w:ascii="Times New Roman" w:hAnsi="Times New Roman" w:cs="Times New Roman"/>
          <w:sz w:val="24"/>
          <w:szCs w:val="24"/>
        </w:rPr>
        <w:t>1</w:t>
      </w:r>
      <w:r w:rsidR="00FE0B15" w:rsidRPr="00AA4CFD">
        <w:rPr>
          <w:rFonts w:ascii="Times New Roman" w:hAnsi="Times New Roman" w:cs="Times New Roman"/>
          <w:sz w:val="24"/>
          <w:szCs w:val="24"/>
        </w:rPr>
        <w:t xml:space="preserve">), se limitaram a identificar </w:t>
      </w:r>
      <w:r w:rsidR="00EB5122" w:rsidRPr="00AA4CFD">
        <w:rPr>
          <w:rFonts w:ascii="Times New Roman" w:hAnsi="Times New Roman" w:cs="Times New Roman"/>
          <w:sz w:val="24"/>
          <w:szCs w:val="24"/>
        </w:rPr>
        <w:t>as partes dess</w:t>
      </w:r>
      <w:r w:rsidR="00E3343F" w:rsidRPr="00AA4CFD">
        <w:rPr>
          <w:rFonts w:ascii="Times New Roman" w:hAnsi="Times New Roman" w:cs="Times New Roman"/>
          <w:sz w:val="24"/>
          <w:szCs w:val="24"/>
        </w:rPr>
        <w:t>e</w:t>
      </w:r>
      <w:r w:rsidR="00EB5122" w:rsidRPr="00AA4CFD">
        <w:rPr>
          <w:rFonts w:ascii="Times New Roman" w:hAnsi="Times New Roman" w:cs="Times New Roman"/>
          <w:sz w:val="24"/>
          <w:szCs w:val="24"/>
        </w:rPr>
        <w:t xml:space="preserve"> </w:t>
      </w:r>
      <w:r w:rsidR="00E3343F" w:rsidRPr="00AA4CFD">
        <w:rPr>
          <w:rFonts w:ascii="Times New Roman" w:hAnsi="Times New Roman" w:cs="Times New Roman"/>
          <w:sz w:val="24"/>
          <w:szCs w:val="24"/>
        </w:rPr>
        <w:t>moteto</w:t>
      </w:r>
      <w:r w:rsidR="00EB5122" w:rsidRPr="00AA4CFD">
        <w:rPr>
          <w:rFonts w:ascii="Times New Roman" w:hAnsi="Times New Roman" w:cs="Times New Roman"/>
          <w:sz w:val="24"/>
          <w:szCs w:val="24"/>
        </w:rPr>
        <w:t xml:space="preserve"> e a ocorrência d</w:t>
      </w:r>
      <w:r w:rsidR="00B03605" w:rsidRPr="00AA4CFD">
        <w:rPr>
          <w:rFonts w:ascii="Times New Roman" w:hAnsi="Times New Roman" w:cs="Times New Roman"/>
          <w:sz w:val="24"/>
          <w:szCs w:val="24"/>
        </w:rPr>
        <w:t>as figuras destacadas por Burmeister</w:t>
      </w:r>
      <w:r w:rsidR="00DF521E" w:rsidRPr="00AA4CFD">
        <w:rPr>
          <w:rFonts w:ascii="Times New Roman" w:hAnsi="Times New Roman" w:cs="Times New Roman"/>
          <w:sz w:val="24"/>
          <w:szCs w:val="24"/>
        </w:rPr>
        <w:t>, mas não vão além disso</w:t>
      </w:r>
      <w:r w:rsidR="00B962FC" w:rsidRPr="00AA4CFD">
        <w:rPr>
          <w:rFonts w:ascii="Times New Roman" w:hAnsi="Times New Roman" w:cs="Times New Roman"/>
          <w:sz w:val="24"/>
          <w:szCs w:val="24"/>
        </w:rPr>
        <w:t xml:space="preserve">, ou seja, </w:t>
      </w:r>
      <w:r w:rsidR="007121C3" w:rsidRPr="00AA4CFD">
        <w:rPr>
          <w:rFonts w:ascii="Times New Roman" w:hAnsi="Times New Roman" w:cs="Times New Roman"/>
          <w:sz w:val="24"/>
          <w:szCs w:val="24"/>
        </w:rPr>
        <w:t>identificam as</w:t>
      </w:r>
      <w:r w:rsidR="00D0657C" w:rsidRPr="00AA4CFD">
        <w:rPr>
          <w:rFonts w:ascii="Times New Roman" w:hAnsi="Times New Roman" w:cs="Times New Roman"/>
          <w:sz w:val="24"/>
          <w:szCs w:val="24"/>
        </w:rPr>
        <w:t xml:space="preserve"> partes e as</w:t>
      </w:r>
      <w:r w:rsidR="007121C3" w:rsidRPr="00AA4CFD">
        <w:rPr>
          <w:rFonts w:ascii="Times New Roman" w:hAnsi="Times New Roman" w:cs="Times New Roman"/>
          <w:sz w:val="24"/>
          <w:szCs w:val="24"/>
        </w:rPr>
        <w:t xml:space="preserve"> figuras pela equivalência </w:t>
      </w:r>
      <w:r w:rsidR="00A027B7" w:rsidRPr="00AA4CFD">
        <w:rPr>
          <w:rFonts w:ascii="Times New Roman" w:hAnsi="Times New Roman" w:cs="Times New Roman"/>
          <w:sz w:val="24"/>
          <w:szCs w:val="24"/>
        </w:rPr>
        <w:t>d</w:t>
      </w:r>
      <w:r w:rsidR="00880A96" w:rsidRPr="00AA4CFD">
        <w:rPr>
          <w:rFonts w:ascii="Times New Roman" w:hAnsi="Times New Roman" w:cs="Times New Roman"/>
          <w:sz w:val="24"/>
          <w:szCs w:val="24"/>
        </w:rPr>
        <w:t>as ocorrências</w:t>
      </w:r>
      <w:r w:rsidR="00A027B7" w:rsidRPr="00AA4CFD">
        <w:rPr>
          <w:rFonts w:ascii="Times New Roman" w:hAnsi="Times New Roman" w:cs="Times New Roman"/>
          <w:sz w:val="24"/>
          <w:szCs w:val="24"/>
        </w:rPr>
        <w:t xml:space="preserve"> observad</w:t>
      </w:r>
      <w:r w:rsidR="00880A96" w:rsidRPr="00AA4CFD">
        <w:rPr>
          <w:rFonts w:ascii="Times New Roman" w:hAnsi="Times New Roman" w:cs="Times New Roman"/>
          <w:sz w:val="24"/>
          <w:szCs w:val="24"/>
        </w:rPr>
        <w:t>as</w:t>
      </w:r>
      <w:r w:rsidR="00B255C5" w:rsidRPr="00AA4CFD">
        <w:rPr>
          <w:rFonts w:ascii="Times New Roman" w:hAnsi="Times New Roman" w:cs="Times New Roman"/>
          <w:sz w:val="24"/>
          <w:szCs w:val="24"/>
        </w:rPr>
        <w:t xml:space="preserve"> na obra</w:t>
      </w:r>
      <w:r w:rsidR="00A027B7" w:rsidRPr="00AA4CFD">
        <w:rPr>
          <w:rFonts w:ascii="Times New Roman" w:hAnsi="Times New Roman" w:cs="Times New Roman"/>
          <w:sz w:val="24"/>
          <w:szCs w:val="24"/>
        </w:rPr>
        <w:t xml:space="preserve"> com a</w:t>
      </w:r>
      <w:r w:rsidR="00880A96" w:rsidRPr="00AA4CFD">
        <w:rPr>
          <w:rFonts w:ascii="Times New Roman" w:hAnsi="Times New Roman" w:cs="Times New Roman"/>
          <w:sz w:val="24"/>
          <w:szCs w:val="24"/>
        </w:rPr>
        <w:t>s</w:t>
      </w:r>
      <w:r w:rsidR="00A027B7" w:rsidRPr="00AA4CFD">
        <w:rPr>
          <w:rFonts w:ascii="Times New Roman" w:hAnsi="Times New Roman" w:cs="Times New Roman"/>
          <w:sz w:val="24"/>
          <w:szCs w:val="24"/>
        </w:rPr>
        <w:t xml:space="preserve"> descriç</w:t>
      </w:r>
      <w:r w:rsidR="00880A96" w:rsidRPr="00AA4CFD">
        <w:rPr>
          <w:rFonts w:ascii="Times New Roman" w:hAnsi="Times New Roman" w:cs="Times New Roman"/>
          <w:sz w:val="24"/>
          <w:szCs w:val="24"/>
        </w:rPr>
        <w:t>ões</w:t>
      </w:r>
      <w:r w:rsidR="00A027B7" w:rsidRPr="00AA4CFD">
        <w:rPr>
          <w:rFonts w:ascii="Times New Roman" w:hAnsi="Times New Roman" w:cs="Times New Roman"/>
          <w:sz w:val="24"/>
          <w:szCs w:val="24"/>
        </w:rPr>
        <w:t xml:space="preserve"> fornecida</w:t>
      </w:r>
      <w:r w:rsidR="00880A96" w:rsidRPr="00AA4CFD">
        <w:rPr>
          <w:rFonts w:ascii="Times New Roman" w:hAnsi="Times New Roman" w:cs="Times New Roman"/>
          <w:sz w:val="24"/>
          <w:szCs w:val="24"/>
        </w:rPr>
        <w:t>s no tratado</w:t>
      </w:r>
      <w:r w:rsidR="00B255C5" w:rsidRPr="00AA4CFD">
        <w:rPr>
          <w:rFonts w:ascii="Times New Roman" w:hAnsi="Times New Roman" w:cs="Times New Roman"/>
          <w:sz w:val="24"/>
          <w:szCs w:val="24"/>
        </w:rPr>
        <w:t>.</w:t>
      </w:r>
      <w:r w:rsidR="00891064" w:rsidRPr="00AA4CFD">
        <w:rPr>
          <w:rFonts w:ascii="Times New Roman" w:hAnsi="Times New Roman" w:cs="Times New Roman"/>
          <w:sz w:val="24"/>
          <w:szCs w:val="24"/>
        </w:rPr>
        <w:t xml:space="preserve"> </w:t>
      </w:r>
      <w:r w:rsidR="00B255C5" w:rsidRPr="00AA4CFD">
        <w:rPr>
          <w:rFonts w:ascii="Times New Roman" w:hAnsi="Times New Roman" w:cs="Times New Roman"/>
          <w:sz w:val="24"/>
          <w:szCs w:val="24"/>
        </w:rPr>
        <w:t>M</w:t>
      </w:r>
      <w:r w:rsidR="00891064" w:rsidRPr="00AA4CFD">
        <w:rPr>
          <w:rFonts w:ascii="Times New Roman" w:hAnsi="Times New Roman" w:cs="Times New Roman"/>
          <w:sz w:val="24"/>
          <w:szCs w:val="24"/>
        </w:rPr>
        <w:t>as</w:t>
      </w:r>
      <w:r w:rsidR="00B255C5" w:rsidRPr="00AA4CFD">
        <w:rPr>
          <w:rFonts w:ascii="Times New Roman" w:hAnsi="Times New Roman" w:cs="Times New Roman"/>
          <w:sz w:val="24"/>
          <w:szCs w:val="24"/>
        </w:rPr>
        <w:t>,</w:t>
      </w:r>
      <w:r w:rsidR="00891064" w:rsidRPr="00AA4CFD">
        <w:rPr>
          <w:rFonts w:ascii="Times New Roman" w:hAnsi="Times New Roman" w:cs="Times New Roman"/>
          <w:sz w:val="24"/>
          <w:szCs w:val="24"/>
        </w:rPr>
        <w:t xml:space="preserve"> não </w:t>
      </w:r>
      <w:r w:rsidR="00926D23" w:rsidRPr="00AA4CFD">
        <w:rPr>
          <w:rFonts w:ascii="Times New Roman" w:hAnsi="Times New Roman" w:cs="Times New Roman"/>
          <w:sz w:val="24"/>
          <w:szCs w:val="24"/>
        </w:rPr>
        <w:t>colocam em evidência o artifício</w:t>
      </w:r>
      <w:r w:rsidR="006E2AF4" w:rsidRPr="00AA4CFD">
        <w:rPr>
          <w:rFonts w:ascii="Times New Roman" w:hAnsi="Times New Roman" w:cs="Times New Roman"/>
          <w:sz w:val="24"/>
          <w:szCs w:val="24"/>
        </w:rPr>
        <w:t xml:space="preserve"> e</w:t>
      </w:r>
      <w:r w:rsidR="0033403E" w:rsidRPr="00AA4CFD">
        <w:rPr>
          <w:rFonts w:ascii="Times New Roman" w:hAnsi="Times New Roman" w:cs="Times New Roman"/>
          <w:sz w:val="24"/>
          <w:szCs w:val="24"/>
        </w:rPr>
        <w:t xml:space="preserve"> </w:t>
      </w:r>
      <w:r w:rsidR="00926D23" w:rsidRPr="00AA4CFD">
        <w:rPr>
          <w:rFonts w:ascii="Times New Roman" w:hAnsi="Times New Roman" w:cs="Times New Roman"/>
          <w:sz w:val="24"/>
          <w:szCs w:val="24"/>
        </w:rPr>
        <w:t>a</w:t>
      </w:r>
      <w:r w:rsidR="00E47EF9" w:rsidRPr="00AA4CFD">
        <w:rPr>
          <w:rFonts w:ascii="Times New Roman" w:hAnsi="Times New Roman" w:cs="Times New Roman"/>
          <w:sz w:val="24"/>
          <w:szCs w:val="24"/>
        </w:rPr>
        <w:t xml:space="preserve"> particularidade de sua</w:t>
      </w:r>
      <w:r w:rsidR="00926D23" w:rsidRPr="00AA4CFD">
        <w:rPr>
          <w:rFonts w:ascii="Times New Roman" w:hAnsi="Times New Roman" w:cs="Times New Roman"/>
          <w:sz w:val="24"/>
          <w:szCs w:val="24"/>
        </w:rPr>
        <w:t xml:space="preserve"> aplicação</w:t>
      </w:r>
      <w:r w:rsidR="0033403E" w:rsidRPr="00AA4CFD">
        <w:rPr>
          <w:rFonts w:ascii="Times New Roman" w:hAnsi="Times New Roman" w:cs="Times New Roman"/>
          <w:sz w:val="24"/>
          <w:szCs w:val="24"/>
        </w:rPr>
        <w:t xml:space="preserve"> </w:t>
      </w:r>
      <w:r w:rsidR="006E2AF4" w:rsidRPr="00AA4CFD">
        <w:rPr>
          <w:rFonts w:ascii="Times New Roman" w:hAnsi="Times New Roman" w:cs="Times New Roman"/>
          <w:sz w:val="24"/>
          <w:szCs w:val="24"/>
        </w:rPr>
        <w:t xml:space="preserve">como desvio daquilo que </w:t>
      </w:r>
      <w:r w:rsidR="007C4DCB" w:rsidRPr="00AA4CFD">
        <w:rPr>
          <w:rFonts w:ascii="Times New Roman" w:hAnsi="Times New Roman" w:cs="Times New Roman"/>
          <w:sz w:val="24"/>
          <w:szCs w:val="24"/>
        </w:rPr>
        <w:t>poderia ser</w:t>
      </w:r>
      <w:r w:rsidR="006E2AF4" w:rsidRPr="00AA4CFD">
        <w:rPr>
          <w:rFonts w:ascii="Times New Roman" w:hAnsi="Times New Roman" w:cs="Times New Roman"/>
          <w:sz w:val="24"/>
          <w:szCs w:val="24"/>
        </w:rPr>
        <w:t xml:space="preserve"> a forma mais simples de expressão musical.</w:t>
      </w:r>
      <w:r w:rsidR="00AB1DC7" w:rsidRPr="00AA4CFD">
        <w:rPr>
          <w:rFonts w:ascii="Times New Roman" w:hAnsi="Times New Roman" w:cs="Times New Roman"/>
          <w:sz w:val="24"/>
          <w:szCs w:val="24"/>
        </w:rPr>
        <w:t xml:space="preserve"> </w:t>
      </w:r>
      <w:r w:rsidR="00686AB9" w:rsidRPr="00AA4CFD">
        <w:rPr>
          <w:rFonts w:ascii="Times New Roman" w:hAnsi="Times New Roman" w:cs="Times New Roman"/>
          <w:sz w:val="24"/>
          <w:szCs w:val="24"/>
        </w:rPr>
        <w:t>Essa comparação entre o</w:t>
      </w:r>
      <w:r w:rsidR="00A372F6" w:rsidRPr="00AA4CFD">
        <w:rPr>
          <w:rFonts w:ascii="Times New Roman" w:hAnsi="Times New Roman" w:cs="Times New Roman"/>
          <w:sz w:val="24"/>
          <w:szCs w:val="24"/>
        </w:rPr>
        <w:t xml:space="preserve"> artifício</w:t>
      </w:r>
      <w:r w:rsidR="00686AB9" w:rsidRPr="00AA4CFD">
        <w:rPr>
          <w:rFonts w:ascii="Times New Roman" w:hAnsi="Times New Roman" w:cs="Times New Roman"/>
          <w:sz w:val="24"/>
          <w:szCs w:val="24"/>
        </w:rPr>
        <w:t xml:space="preserve"> que existe de fato no reper</w:t>
      </w:r>
      <w:r w:rsidR="00A372F6" w:rsidRPr="00AA4CFD">
        <w:rPr>
          <w:rFonts w:ascii="Times New Roman" w:hAnsi="Times New Roman" w:cs="Times New Roman"/>
          <w:sz w:val="24"/>
          <w:szCs w:val="24"/>
        </w:rPr>
        <w:t xml:space="preserve">tório e o que existe em potência em suas diversas </w:t>
      </w:r>
      <w:r w:rsidR="00A45070" w:rsidRPr="00AA4CFD">
        <w:rPr>
          <w:rFonts w:ascii="Times New Roman" w:hAnsi="Times New Roman" w:cs="Times New Roman"/>
          <w:sz w:val="24"/>
          <w:szCs w:val="24"/>
        </w:rPr>
        <w:t>possibilidades de elaboração</w:t>
      </w:r>
      <w:r w:rsidR="00DD6390" w:rsidRPr="00AA4CFD">
        <w:rPr>
          <w:rFonts w:ascii="Times New Roman" w:hAnsi="Times New Roman" w:cs="Times New Roman"/>
          <w:sz w:val="24"/>
          <w:szCs w:val="24"/>
        </w:rPr>
        <w:t xml:space="preserve"> em diferentes estilos</w:t>
      </w:r>
      <w:r w:rsidR="009C22AA" w:rsidRPr="00AA4CFD">
        <w:rPr>
          <w:rFonts w:ascii="Times New Roman" w:hAnsi="Times New Roman" w:cs="Times New Roman"/>
          <w:sz w:val="24"/>
          <w:szCs w:val="24"/>
        </w:rPr>
        <w:t xml:space="preserve"> corresponderia à ação docente </w:t>
      </w:r>
      <w:r w:rsidR="00004B96" w:rsidRPr="00AA4CFD">
        <w:rPr>
          <w:rFonts w:ascii="Times New Roman" w:hAnsi="Times New Roman" w:cs="Times New Roman"/>
          <w:sz w:val="24"/>
          <w:szCs w:val="24"/>
        </w:rPr>
        <w:t>e</w:t>
      </w:r>
      <w:r w:rsidR="009C22AA" w:rsidRPr="00AA4CFD">
        <w:rPr>
          <w:rFonts w:ascii="Times New Roman" w:hAnsi="Times New Roman" w:cs="Times New Roman"/>
          <w:sz w:val="24"/>
          <w:szCs w:val="24"/>
        </w:rPr>
        <w:t xml:space="preserve"> ao uso do tratado no processo de ensino </w:t>
      </w:r>
      <w:r w:rsidR="005F0518" w:rsidRPr="00AA4CFD">
        <w:rPr>
          <w:rFonts w:ascii="Times New Roman" w:hAnsi="Times New Roman" w:cs="Times New Roman"/>
          <w:sz w:val="24"/>
          <w:szCs w:val="24"/>
        </w:rPr>
        <w:t xml:space="preserve">da poética musical, </w:t>
      </w:r>
      <w:r w:rsidR="00BE043D">
        <w:rPr>
          <w:rFonts w:ascii="Times New Roman" w:hAnsi="Times New Roman" w:cs="Times New Roman"/>
          <w:sz w:val="24"/>
          <w:szCs w:val="24"/>
        </w:rPr>
        <w:t>e ao campo do exercício</w:t>
      </w:r>
      <w:r w:rsidR="005A348C">
        <w:rPr>
          <w:rFonts w:ascii="Times New Roman" w:hAnsi="Times New Roman" w:cs="Times New Roman"/>
          <w:sz w:val="24"/>
          <w:szCs w:val="24"/>
        </w:rPr>
        <w:t xml:space="preserve"> criativo, </w:t>
      </w:r>
      <w:r w:rsidR="00281BDA">
        <w:rPr>
          <w:rFonts w:ascii="Times New Roman" w:hAnsi="Times New Roman" w:cs="Times New Roman"/>
          <w:sz w:val="24"/>
          <w:szCs w:val="24"/>
        </w:rPr>
        <w:t xml:space="preserve">de </w:t>
      </w:r>
      <w:r w:rsidR="005A348C">
        <w:rPr>
          <w:rFonts w:ascii="Times New Roman" w:hAnsi="Times New Roman" w:cs="Times New Roman"/>
          <w:sz w:val="24"/>
          <w:szCs w:val="24"/>
        </w:rPr>
        <w:t>exploração do</w:t>
      </w:r>
      <w:r w:rsidR="00CD429D" w:rsidRPr="00AA4CFD">
        <w:rPr>
          <w:rFonts w:ascii="Times New Roman" w:hAnsi="Times New Roman" w:cs="Times New Roman"/>
          <w:sz w:val="24"/>
          <w:szCs w:val="24"/>
        </w:rPr>
        <w:t xml:space="preserve">s </w:t>
      </w:r>
      <w:r w:rsidR="00CD429D" w:rsidRPr="00AA4CFD">
        <w:rPr>
          <w:rFonts w:ascii="Times New Roman" w:hAnsi="Times New Roman" w:cs="Times New Roman"/>
          <w:sz w:val="24"/>
          <w:szCs w:val="24"/>
        </w:rPr>
        <w:t xml:space="preserve">lugares de invenção, </w:t>
      </w:r>
      <w:r w:rsidR="005A348C">
        <w:rPr>
          <w:rFonts w:ascii="Times New Roman" w:hAnsi="Times New Roman" w:cs="Times New Roman"/>
          <w:sz w:val="24"/>
          <w:szCs w:val="24"/>
        </w:rPr>
        <w:t>d</w:t>
      </w:r>
      <w:r w:rsidR="00CD429D" w:rsidRPr="00AA4CFD">
        <w:rPr>
          <w:rFonts w:ascii="Times New Roman" w:hAnsi="Times New Roman" w:cs="Times New Roman"/>
          <w:sz w:val="24"/>
          <w:szCs w:val="24"/>
        </w:rPr>
        <w:t xml:space="preserve">as técnicas dispositivas e </w:t>
      </w:r>
      <w:r w:rsidR="005A348C">
        <w:rPr>
          <w:rFonts w:ascii="Times New Roman" w:hAnsi="Times New Roman" w:cs="Times New Roman"/>
          <w:sz w:val="24"/>
          <w:szCs w:val="24"/>
        </w:rPr>
        <w:t>do</w:t>
      </w:r>
      <w:r w:rsidR="00CD429D" w:rsidRPr="00AA4CFD">
        <w:rPr>
          <w:rFonts w:ascii="Times New Roman" w:hAnsi="Times New Roman" w:cs="Times New Roman"/>
          <w:sz w:val="24"/>
          <w:szCs w:val="24"/>
        </w:rPr>
        <w:t>s artifícios elocutivos.</w:t>
      </w:r>
      <w:r w:rsidR="00D16D18" w:rsidRPr="00AA4CFD">
        <w:rPr>
          <w:rFonts w:ascii="Times New Roman" w:hAnsi="Times New Roman" w:cs="Times New Roman"/>
          <w:sz w:val="24"/>
          <w:szCs w:val="24"/>
        </w:rPr>
        <w:t xml:space="preserve"> </w:t>
      </w:r>
      <w:r w:rsidR="00FF4B46">
        <w:rPr>
          <w:rFonts w:ascii="Times New Roman" w:hAnsi="Times New Roman" w:cs="Times New Roman"/>
          <w:sz w:val="24"/>
          <w:szCs w:val="24"/>
        </w:rPr>
        <w:t>Se</w:t>
      </w:r>
      <w:r w:rsidR="00D16D18" w:rsidRPr="00AA4CFD">
        <w:rPr>
          <w:rFonts w:ascii="Times New Roman" w:hAnsi="Times New Roman" w:cs="Times New Roman"/>
          <w:sz w:val="24"/>
          <w:szCs w:val="24"/>
        </w:rPr>
        <w:t xml:space="preserve"> </w:t>
      </w:r>
      <w:r w:rsidR="002A4B4E" w:rsidRPr="00AA4CFD">
        <w:rPr>
          <w:rFonts w:ascii="Times New Roman" w:hAnsi="Times New Roman" w:cs="Times New Roman"/>
          <w:sz w:val="24"/>
          <w:szCs w:val="24"/>
        </w:rPr>
        <w:t xml:space="preserve">esse </w:t>
      </w:r>
      <w:r w:rsidR="002157D4" w:rsidRPr="00AA4CFD">
        <w:rPr>
          <w:rFonts w:ascii="Times New Roman" w:hAnsi="Times New Roman" w:cs="Times New Roman"/>
          <w:sz w:val="24"/>
          <w:szCs w:val="24"/>
        </w:rPr>
        <w:t>camp</w:t>
      </w:r>
      <w:r w:rsidR="002A4B4E" w:rsidRPr="00AA4CFD">
        <w:rPr>
          <w:rFonts w:ascii="Times New Roman" w:hAnsi="Times New Roman" w:cs="Times New Roman"/>
          <w:sz w:val="24"/>
          <w:szCs w:val="24"/>
        </w:rPr>
        <w:t>o da ação docente e seus interlocutores originais não po</w:t>
      </w:r>
      <w:r w:rsidR="00FF4B46">
        <w:rPr>
          <w:rFonts w:ascii="Times New Roman" w:hAnsi="Times New Roman" w:cs="Times New Roman"/>
          <w:sz w:val="24"/>
          <w:szCs w:val="24"/>
        </w:rPr>
        <w:t>de</w:t>
      </w:r>
      <w:r w:rsidR="002157D4" w:rsidRPr="00AA4CFD">
        <w:rPr>
          <w:rFonts w:ascii="Times New Roman" w:hAnsi="Times New Roman" w:cs="Times New Roman"/>
          <w:sz w:val="24"/>
          <w:szCs w:val="24"/>
        </w:rPr>
        <w:t>m</w:t>
      </w:r>
      <w:r w:rsidR="002A4B4E" w:rsidRPr="00AA4CFD">
        <w:rPr>
          <w:rFonts w:ascii="Times New Roman" w:hAnsi="Times New Roman" w:cs="Times New Roman"/>
          <w:sz w:val="24"/>
          <w:szCs w:val="24"/>
        </w:rPr>
        <w:t xml:space="preserve"> ser recuperados</w:t>
      </w:r>
      <w:r w:rsidR="00342FE6">
        <w:rPr>
          <w:rFonts w:ascii="Times New Roman" w:hAnsi="Times New Roman" w:cs="Times New Roman"/>
          <w:sz w:val="24"/>
          <w:szCs w:val="24"/>
        </w:rPr>
        <w:t>,</w:t>
      </w:r>
      <w:r w:rsidR="002A4B4E" w:rsidRPr="00AA4CFD">
        <w:rPr>
          <w:rFonts w:ascii="Times New Roman" w:hAnsi="Times New Roman" w:cs="Times New Roman"/>
          <w:sz w:val="24"/>
          <w:szCs w:val="24"/>
        </w:rPr>
        <w:t xml:space="preserve"> </w:t>
      </w:r>
      <w:r w:rsidR="000E7E92" w:rsidRPr="00AA4CFD">
        <w:rPr>
          <w:rFonts w:ascii="Times New Roman" w:hAnsi="Times New Roman" w:cs="Times New Roman"/>
          <w:sz w:val="24"/>
          <w:szCs w:val="24"/>
        </w:rPr>
        <w:t xml:space="preserve">numa perspectiva hermenêutica, </w:t>
      </w:r>
      <w:r w:rsidR="002157D4" w:rsidRPr="00AA4CFD">
        <w:rPr>
          <w:rFonts w:ascii="Times New Roman" w:hAnsi="Times New Roman" w:cs="Times New Roman"/>
          <w:sz w:val="24"/>
          <w:szCs w:val="24"/>
        </w:rPr>
        <w:t xml:space="preserve">poderiam ser </w:t>
      </w:r>
      <w:r w:rsidR="00DE4AD6">
        <w:rPr>
          <w:rFonts w:ascii="Times New Roman" w:hAnsi="Times New Roman" w:cs="Times New Roman"/>
          <w:sz w:val="24"/>
          <w:szCs w:val="24"/>
        </w:rPr>
        <w:t>pelo menos compreendidos</w:t>
      </w:r>
      <w:r w:rsidR="007C36AF" w:rsidRPr="00AA4CFD">
        <w:rPr>
          <w:rFonts w:ascii="Times New Roman" w:hAnsi="Times New Roman" w:cs="Times New Roman"/>
          <w:sz w:val="24"/>
          <w:szCs w:val="24"/>
        </w:rPr>
        <w:t xml:space="preserve"> a partir d</w:t>
      </w:r>
      <w:r w:rsidR="003A67C3">
        <w:rPr>
          <w:rFonts w:ascii="Times New Roman" w:hAnsi="Times New Roman" w:cs="Times New Roman"/>
          <w:sz w:val="24"/>
          <w:szCs w:val="24"/>
        </w:rPr>
        <w:t xml:space="preserve">e seu horizonte de sentido, </w:t>
      </w:r>
      <w:r w:rsidR="00C26BF2" w:rsidRPr="00AA4CFD">
        <w:rPr>
          <w:rFonts w:ascii="Times New Roman" w:hAnsi="Times New Roman" w:cs="Times New Roman"/>
          <w:sz w:val="24"/>
          <w:szCs w:val="24"/>
        </w:rPr>
        <w:t xml:space="preserve">como forma de ampliar </w:t>
      </w:r>
      <w:r w:rsidR="00173682">
        <w:rPr>
          <w:rFonts w:ascii="Times New Roman" w:hAnsi="Times New Roman" w:cs="Times New Roman"/>
          <w:sz w:val="24"/>
          <w:szCs w:val="24"/>
        </w:rPr>
        <w:t>o entendimento</w:t>
      </w:r>
      <w:r w:rsidR="00C26BF2" w:rsidRPr="00AA4CFD">
        <w:rPr>
          <w:rFonts w:ascii="Times New Roman" w:hAnsi="Times New Roman" w:cs="Times New Roman"/>
          <w:sz w:val="24"/>
          <w:szCs w:val="24"/>
        </w:rPr>
        <w:t xml:space="preserve"> d</w:t>
      </w:r>
      <w:r w:rsidR="006B7F72">
        <w:rPr>
          <w:rFonts w:ascii="Times New Roman" w:hAnsi="Times New Roman" w:cs="Times New Roman"/>
          <w:sz w:val="24"/>
          <w:szCs w:val="24"/>
        </w:rPr>
        <w:t>o</w:t>
      </w:r>
      <w:r w:rsidR="00C26BF2" w:rsidRPr="00AA4CFD">
        <w:rPr>
          <w:rFonts w:ascii="Times New Roman" w:hAnsi="Times New Roman" w:cs="Times New Roman"/>
          <w:sz w:val="24"/>
          <w:szCs w:val="24"/>
        </w:rPr>
        <w:t xml:space="preserve"> texto </w:t>
      </w:r>
      <w:r w:rsidR="00D87FDD" w:rsidRPr="00AA4CFD">
        <w:rPr>
          <w:rFonts w:ascii="Times New Roman" w:hAnsi="Times New Roman" w:cs="Times New Roman"/>
          <w:sz w:val="24"/>
          <w:szCs w:val="24"/>
        </w:rPr>
        <w:t xml:space="preserve">e do repertório a que </w:t>
      </w:r>
      <w:r w:rsidR="006B7F72">
        <w:rPr>
          <w:rFonts w:ascii="Times New Roman" w:hAnsi="Times New Roman" w:cs="Times New Roman"/>
          <w:sz w:val="24"/>
          <w:szCs w:val="24"/>
        </w:rPr>
        <w:t xml:space="preserve">ele </w:t>
      </w:r>
      <w:r w:rsidR="00D87FDD" w:rsidRPr="00AA4CFD">
        <w:rPr>
          <w:rFonts w:ascii="Times New Roman" w:hAnsi="Times New Roman" w:cs="Times New Roman"/>
          <w:sz w:val="24"/>
          <w:szCs w:val="24"/>
        </w:rPr>
        <w:t>faz referência. Trata-se</w:t>
      </w:r>
      <w:r w:rsidR="008333AB" w:rsidRPr="00AA4CFD">
        <w:rPr>
          <w:rFonts w:ascii="Times New Roman" w:hAnsi="Times New Roman" w:cs="Times New Roman"/>
          <w:sz w:val="24"/>
          <w:szCs w:val="24"/>
        </w:rPr>
        <w:t>, de fato, numa pot</w:t>
      </w:r>
      <w:r w:rsidR="00FE3DC9" w:rsidRPr="00AA4CFD">
        <w:rPr>
          <w:rFonts w:ascii="Times New Roman" w:hAnsi="Times New Roman" w:cs="Times New Roman"/>
          <w:sz w:val="24"/>
          <w:szCs w:val="24"/>
        </w:rPr>
        <w:t>encialidade ainda inexplorada, que resulta da consideração das figura</w:t>
      </w:r>
      <w:r w:rsidR="003F68B1">
        <w:rPr>
          <w:rFonts w:ascii="Times New Roman" w:hAnsi="Times New Roman" w:cs="Times New Roman"/>
          <w:sz w:val="24"/>
          <w:szCs w:val="24"/>
        </w:rPr>
        <w:t>ções</w:t>
      </w:r>
      <w:r w:rsidR="00FE3DC9" w:rsidRPr="00AA4CFD">
        <w:rPr>
          <w:rFonts w:ascii="Times New Roman" w:hAnsi="Times New Roman" w:cs="Times New Roman"/>
          <w:sz w:val="24"/>
          <w:szCs w:val="24"/>
        </w:rPr>
        <w:t xml:space="preserve"> pela perspectiva da técnica ou do desvio que, assim como teriam sido aplicados, poderiam igualmente, de modo inverso, ser retirados do discurso, num gesto analítico de decomposição, a fim de se investigar, entre sua total ausência e sua efetiva presença, os diferentes graus de elaboração que o discurso musical comportaria. Considerando as recomendações de Burmeister a seus estudantes</w:t>
      </w:r>
      <w:r w:rsidR="000617B9">
        <w:rPr>
          <w:rFonts w:ascii="Times New Roman" w:hAnsi="Times New Roman" w:cs="Times New Roman"/>
          <w:sz w:val="24"/>
          <w:szCs w:val="24"/>
        </w:rPr>
        <w:t xml:space="preserve"> e </w:t>
      </w:r>
      <w:r w:rsidR="004F744E">
        <w:rPr>
          <w:rFonts w:ascii="Times New Roman" w:hAnsi="Times New Roman" w:cs="Times New Roman"/>
          <w:sz w:val="24"/>
          <w:szCs w:val="24"/>
        </w:rPr>
        <w:t>as convenções pedagógicas antigas</w:t>
      </w:r>
      <w:r w:rsidR="00FE3DC9" w:rsidRPr="00AA4CFD">
        <w:rPr>
          <w:rFonts w:ascii="Times New Roman" w:hAnsi="Times New Roman" w:cs="Times New Roman"/>
          <w:sz w:val="24"/>
          <w:szCs w:val="24"/>
        </w:rPr>
        <w:t>, acredito que esse gesto de decomposição pudesse ter sido praticado como forma de estudo e formação poética em sua época. Igualmente, acredito que esse gesto também possa ser replicado por nós hoje, como forma de leitura, estudo e compreensão desses artifícios, técnicas, ideias e repertórios.</w:t>
      </w:r>
      <w:r w:rsidR="000E7E92" w:rsidRPr="00AA4CFD">
        <w:rPr>
          <w:rFonts w:ascii="Times New Roman" w:hAnsi="Times New Roman" w:cs="Times New Roman"/>
          <w:sz w:val="24"/>
          <w:szCs w:val="24"/>
        </w:rPr>
        <w:t xml:space="preserve"> </w:t>
      </w:r>
      <w:r w:rsidR="00157131" w:rsidRPr="00AA4CFD">
        <w:rPr>
          <w:rFonts w:ascii="Times New Roman" w:hAnsi="Times New Roman" w:cs="Times New Roman"/>
          <w:sz w:val="24"/>
          <w:szCs w:val="24"/>
        </w:rPr>
        <w:t>Associando os preceitos</w:t>
      </w:r>
      <w:r w:rsidR="007D3B22" w:rsidRPr="00AA4CFD">
        <w:rPr>
          <w:rFonts w:ascii="Times New Roman" w:hAnsi="Times New Roman" w:cs="Times New Roman"/>
          <w:sz w:val="24"/>
          <w:szCs w:val="24"/>
        </w:rPr>
        <w:t xml:space="preserve"> presentes no </w:t>
      </w:r>
      <w:proofErr w:type="gramStart"/>
      <w:r w:rsidR="007D3B22" w:rsidRPr="00AA4CFD">
        <w:rPr>
          <w:rFonts w:ascii="Times New Roman" w:hAnsi="Times New Roman" w:cs="Times New Roman"/>
          <w:i/>
          <w:iCs/>
          <w:sz w:val="24"/>
          <w:szCs w:val="24"/>
        </w:rPr>
        <w:t>Musica</w:t>
      </w:r>
      <w:proofErr w:type="gramEnd"/>
      <w:r w:rsidR="007D3B22" w:rsidRPr="00AA4CFD">
        <w:rPr>
          <w:rFonts w:ascii="Times New Roman" w:hAnsi="Times New Roman" w:cs="Times New Roman"/>
          <w:i/>
          <w:iCs/>
          <w:sz w:val="24"/>
          <w:szCs w:val="24"/>
        </w:rPr>
        <w:t xml:space="preserve"> Poetica</w:t>
      </w:r>
      <w:r w:rsidR="00C6777D" w:rsidRPr="00AA4CFD">
        <w:rPr>
          <w:rFonts w:ascii="Times New Roman" w:hAnsi="Times New Roman" w:cs="Times New Roman"/>
          <w:sz w:val="24"/>
          <w:szCs w:val="24"/>
        </w:rPr>
        <w:t xml:space="preserve"> com</w:t>
      </w:r>
      <w:r w:rsidR="00C564F9" w:rsidRPr="00AA4CFD">
        <w:rPr>
          <w:rFonts w:ascii="Times New Roman" w:hAnsi="Times New Roman" w:cs="Times New Roman"/>
          <w:sz w:val="24"/>
          <w:szCs w:val="24"/>
        </w:rPr>
        <w:t xml:space="preserve"> as descrições dos artifícios elocutivos</w:t>
      </w:r>
      <w:r w:rsidR="00C96D74" w:rsidRPr="00AA4CFD">
        <w:rPr>
          <w:rFonts w:ascii="Times New Roman" w:hAnsi="Times New Roman" w:cs="Times New Roman"/>
          <w:sz w:val="24"/>
          <w:szCs w:val="24"/>
        </w:rPr>
        <w:t xml:space="preserve">, </w:t>
      </w:r>
      <w:r w:rsidR="00E91F4C" w:rsidRPr="00AA4CFD">
        <w:rPr>
          <w:rFonts w:ascii="Times New Roman" w:hAnsi="Times New Roman" w:cs="Times New Roman"/>
          <w:sz w:val="24"/>
          <w:szCs w:val="24"/>
        </w:rPr>
        <w:t xml:space="preserve">os princípios analíticos e </w:t>
      </w:r>
      <w:r w:rsidR="00D3252C" w:rsidRPr="00AA4CFD">
        <w:rPr>
          <w:rFonts w:ascii="Times New Roman" w:hAnsi="Times New Roman" w:cs="Times New Roman"/>
          <w:sz w:val="24"/>
          <w:szCs w:val="24"/>
        </w:rPr>
        <w:t xml:space="preserve">a própria análise formulada por Burmeister, </w:t>
      </w:r>
      <w:r w:rsidR="00EE0A6D" w:rsidRPr="00AA4CFD">
        <w:rPr>
          <w:rFonts w:ascii="Times New Roman" w:hAnsi="Times New Roman" w:cs="Times New Roman"/>
          <w:sz w:val="24"/>
          <w:szCs w:val="24"/>
        </w:rPr>
        <w:t xml:space="preserve">esta comunicação </w:t>
      </w:r>
      <w:r w:rsidR="00DD4D0B" w:rsidRPr="00AA4CFD">
        <w:rPr>
          <w:rFonts w:ascii="Times New Roman" w:hAnsi="Times New Roman" w:cs="Times New Roman"/>
          <w:sz w:val="24"/>
          <w:szCs w:val="24"/>
        </w:rPr>
        <w:t xml:space="preserve">propõe </w:t>
      </w:r>
      <w:r w:rsidR="005957FA" w:rsidRPr="00AA4CFD">
        <w:rPr>
          <w:rFonts w:ascii="Times New Roman" w:hAnsi="Times New Roman" w:cs="Times New Roman"/>
          <w:sz w:val="24"/>
          <w:szCs w:val="24"/>
        </w:rPr>
        <w:t xml:space="preserve">a </w:t>
      </w:r>
      <w:r w:rsidR="00C402F0" w:rsidRPr="00AA4CFD">
        <w:rPr>
          <w:rFonts w:ascii="Times New Roman" w:hAnsi="Times New Roman" w:cs="Times New Roman"/>
          <w:sz w:val="24"/>
          <w:szCs w:val="24"/>
        </w:rPr>
        <w:t xml:space="preserve">decomposição das figuras </w:t>
      </w:r>
      <w:r w:rsidR="00C85E85" w:rsidRPr="00AA4CFD">
        <w:rPr>
          <w:rFonts w:ascii="Times New Roman" w:hAnsi="Times New Roman" w:cs="Times New Roman"/>
          <w:sz w:val="24"/>
          <w:szCs w:val="24"/>
        </w:rPr>
        <w:t>identificadas</w:t>
      </w:r>
      <w:r w:rsidR="00A63A58" w:rsidRPr="00AA4CFD">
        <w:rPr>
          <w:rFonts w:ascii="Times New Roman" w:hAnsi="Times New Roman" w:cs="Times New Roman"/>
          <w:sz w:val="24"/>
          <w:szCs w:val="24"/>
        </w:rPr>
        <w:t xml:space="preserve"> por </w:t>
      </w:r>
      <w:r w:rsidR="005B42A0">
        <w:rPr>
          <w:rFonts w:ascii="Times New Roman" w:hAnsi="Times New Roman" w:cs="Times New Roman"/>
          <w:sz w:val="24"/>
          <w:szCs w:val="24"/>
        </w:rPr>
        <w:t>ele</w:t>
      </w:r>
      <w:r w:rsidR="00C85E85" w:rsidRPr="00AA4CFD">
        <w:rPr>
          <w:rFonts w:ascii="Times New Roman" w:hAnsi="Times New Roman" w:cs="Times New Roman"/>
          <w:sz w:val="24"/>
          <w:szCs w:val="24"/>
        </w:rPr>
        <w:t xml:space="preserve"> n</w:t>
      </w:r>
      <w:r w:rsidR="00FD2B0C" w:rsidRPr="00AA4CFD">
        <w:rPr>
          <w:rFonts w:ascii="Times New Roman" w:hAnsi="Times New Roman" w:cs="Times New Roman"/>
          <w:sz w:val="24"/>
          <w:szCs w:val="24"/>
        </w:rPr>
        <w:t xml:space="preserve">o moteto </w:t>
      </w:r>
      <w:r w:rsidR="00FD2B0C" w:rsidRPr="00AA4CFD">
        <w:rPr>
          <w:rFonts w:ascii="Times New Roman" w:hAnsi="Times New Roman" w:cs="Times New Roman"/>
          <w:i/>
          <w:iCs/>
          <w:sz w:val="24"/>
          <w:szCs w:val="24"/>
        </w:rPr>
        <w:t xml:space="preserve">In me </w:t>
      </w:r>
      <w:proofErr w:type="spellStart"/>
      <w:r w:rsidR="00FD2B0C" w:rsidRPr="00AA4CFD">
        <w:rPr>
          <w:rFonts w:ascii="Times New Roman" w:hAnsi="Times New Roman" w:cs="Times New Roman"/>
          <w:i/>
          <w:iCs/>
          <w:sz w:val="24"/>
          <w:szCs w:val="24"/>
        </w:rPr>
        <w:t>transierunt</w:t>
      </w:r>
      <w:proofErr w:type="spellEnd"/>
      <w:r w:rsidR="000F3D13" w:rsidRPr="00AA4CFD">
        <w:rPr>
          <w:rFonts w:ascii="Times New Roman" w:hAnsi="Times New Roman" w:cs="Times New Roman"/>
          <w:sz w:val="24"/>
          <w:szCs w:val="24"/>
        </w:rPr>
        <w:t xml:space="preserve"> de Lasso</w:t>
      </w:r>
      <w:r w:rsidR="00A63A58" w:rsidRPr="00AA4CFD">
        <w:rPr>
          <w:rFonts w:ascii="Times New Roman" w:hAnsi="Times New Roman" w:cs="Times New Roman"/>
          <w:sz w:val="24"/>
          <w:szCs w:val="24"/>
        </w:rPr>
        <w:t>,</w:t>
      </w:r>
      <w:r w:rsidR="00674A23" w:rsidRPr="00AA4CFD">
        <w:rPr>
          <w:rFonts w:ascii="Times New Roman" w:hAnsi="Times New Roman" w:cs="Times New Roman"/>
          <w:sz w:val="24"/>
          <w:szCs w:val="24"/>
        </w:rPr>
        <w:t xml:space="preserve"> reelaborando-as em estilo baixo,</w:t>
      </w:r>
      <w:r w:rsidR="000E4196" w:rsidRPr="00AA4CFD">
        <w:rPr>
          <w:rFonts w:ascii="Times New Roman" w:hAnsi="Times New Roman" w:cs="Times New Roman"/>
          <w:sz w:val="24"/>
          <w:szCs w:val="24"/>
        </w:rPr>
        <w:t xml:space="preserve"> </w:t>
      </w:r>
      <w:r w:rsidR="00A61DD9" w:rsidRPr="00AA4CFD">
        <w:rPr>
          <w:rFonts w:ascii="Times New Roman" w:hAnsi="Times New Roman" w:cs="Times New Roman"/>
          <w:sz w:val="24"/>
          <w:szCs w:val="24"/>
        </w:rPr>
        <w:t>c</w:t>
      </w:r>
      <w:r w:rsidR="00A63A58" w:rsidRPr="00AA4CFD">
        <w:rPr>
          <w:rFonts w:ascii="Times New Roman" w:hAnsi="Times New Roman" w:cs="Times New Roman"/>
          <w:sz w:val="24"/>
          <w:szCs w:val="24"/>
        </w:rPr>
        <w:t xml:space="preserve">omo forma de colocar em evidência </w:t>
      </w:r>
      <w:r w:rsidR="00992C7C" w:rsidRPr="00AA4CFD">
        <w:rPr>
          <w:rFonts w:ascii="Times New Roman" w:hAnsi="Times New Roman" w:cs="Times New Roman"/>
          <w:sz w:val="24"/>
          <w:szCs w:val="24"/>
        </w:rPr>
        <w:t xml:space="preserve">a técnica empregada </w:t>
      </w:r>
      <w:r w:rsidR="00A16464" w:rsidRPr="00AA4CFD">
        <w:rPr>
          <w:rFonts w:ascii="Times New Roman" w:hAnsi="Times New Roman" w:cs="Times New Roman"/>
          <w:sz w:val="24"/>
          <w:szCs w:val="24"/>
        </w:rPr>
        <w:t>para produzir o</w:t>
      </w:r>
      <w:r w:rsidR="00992C7C" w:rsidRPr="00AA4CFD">
        <w:rPr>
          <w:rFonts w:ascii="Times New Roman" w:hAnsi="Times New Roman" w:cs="Times New Roman"/>
          <w:sz w:val="24"/>
          <w:szCs w:val="24"/>
        </w:rPr>
        <w:t xml:space="preserve"> desvio da forma mais simples de composição</w:t>
      </w:r>
      <w:r w:rsidR="00DC4F70">
        <w:rPr>
          <w:rFonts w:ascii="Times New Roman" w:hAnsi="Times New Roman" w:cs="Times New Roman"/>
          <w:sz w:val="24"/>
          <w:szCs w:val="24"/>
        </w:rPr>
        <w:t xml:space="preserve"> (vide exemplo 1</w:t>
      </w:r>
      <w:r w:rsidR="0011576D">
        <w:rPr>
          <w:rFonts w:ascii="Times New Roman" w:hAnsi="Times New Roman" w:cs="Times New Roman"/>
          <w:sz w:val="24"/>
          <w:szCs w:val="24"/>
        </w:rPr>
        <w:t>a e 1b</w:t>
      </w:r>
      <w:r w:rsidR="00DC4F70">
        <w:rPr>
          <w:rFonts w:ascii="Times New Roman" w:hAnsi="Times New Roman" w:cs="Times New Roman"/>
          <w:sz w:val="24"/>
          <w:szCs w:val="24"/>
        </w:rPr>
        <w:t>)</w:t>
      </w:r>
      <w:r w:rsidR="00992C7C" w:rsidRPr="00AA4CFD">
        <w:rPr>
          <w:rFonts w:ascii="Times New Roman" w:hAnsi="Times New Roman" w:cs="Times New Roman"/>
          <w:sz w:val="24"/>
          <w:szCs w:val="24"/>
        </w:rPr>
        <w:t>.</w:t>
      </w:r>
      <w:r w:rsidR="005A045D" w:rsidRPr="00AA4CFD">
        <w:rPr>
          <w:rFonts w:ascii="Times New Roman" w:hAnsi="Times New Roman" w:cs="Times New Roman"/>
          <w:sz w:val="24"/>
          <w:szCs w:val="24"/>
        </w:rPr>
        <w:t xml:space="preserve"> </w:t>
      </w:r>
      <w:r w:rsidR="008A241A" w:rsidRPr="00AA4CFD">
        <w:rPr>
          <w:rFonts w:ascii="Times New Roman" w:hAnsi="Times New Roman" w:cs="Times New Roman"/>
          <w:sz w:val="24"/>
          <w:szCs w:val="24"/>
        </w:rPr>
        <w:t xml:space="preserve">De acordo com esse princípio, o conhecimento das figuras, das técnicas e artifícios de amplificação </w:t>
      </w:r>
      <w:r w:rsidR="00720D07">
        <w:rPr>
          <w:rFonts w:ascii="Times New Roman" w:hAnsi="Times New Roman" w:cs="Times New Roman"/>
          <w:sz w:val="24"/>
          <w:szCs w:val="24"/>
        </w:rPr>
        <w:t>music</w:t>
      </w:r>
      <w:r w:rsidR="008A241A" w:rsidRPr="00AA4CFD">
        <w:rPr>
          <w:rFonts w:ascii="Times New Roman" w:hAnsi="Times New Roman" w:cs="Times New Roman"/>
          <w:sz w:val="24"/>
          <w:szCs w:val="24"/>
        </w:rPr>
        <w:t xml:space="preserve">al habilitariam o leitor e o </w:t>
      </w:r>
      <w:r w:rsidR="00E7797E" w:rsidRPr="00AA4CFD">
        <w:rPr>
          <w:rFonts w:ascii="Times New Roman" w:hAnsi="Times New Roman" w:cs="Times New Roman"/>
          <w:sz w:val="24"/>
          <w:szCs w:val="24"/>
        </w:rPr>
        <w:t>composit</w:t>
      </w:r>
      <w:r w:rsidR="008A241A" w:rsidRPr="00AA4CFD">
        <w:rPr>
          <w:rFonts w:ascii="Times New Roman" w:hAnsi="Times New Roman" w:cs="Times New Roman"/>
          <w:sz w:val="24"/>
          <w:szCs w:val="24"/>
        </w:rPr>
        <w:t xml:space="preserve">or a reformular os discursos de acordo com diferentes graus de complexidade, desde o mais </w:t>
      </w:r>
      <w:r w:rsidR="002009F2">
        <w:rPr>
          <w:rFonts w:ascii="Times New Roman" w:hAnsi="Times New Roman" w:cs="Times New Roman"/>
          <w:sz w:val="24"/>
          <w:szCs w:val="24"/>
        </w:rPr>
        <w:t>baixo</w:t>
      </w:r>
      <w:r w:rsidR="008A241A" w:rsidRPr="00AA4CFD">
        <w:rPr>
          <w:rFonts w:ascii="Times New Roman" w:hAnsi="Times New Roman" w:cs="Times New Roman"/>
          <w:sz w:val="24"/>
          <w:szCs w:val="24"/>
        </w:rPr>
        <w:t xml:space="preserve"> ao mais </w:t>
      </w:r>
      <w:r w:rsidR="002009F2">
        <w:rPr>
          <w:rFonts w:ascii="Times New Roman" w:hAnsi="Times New Roman" w:cs="Times New Roman"/>
          <w:sz w:val="24"/>
          <w:szCs w:val="24"/>
        </w:rPr>
        <w:t>elevad</w:t>
      </w:r>
      <w:r w:rsidR="008A241A" w:rsidRPr="00AA4CFD">
        <w:rPr>
          <w:rFonts w:ascii="Times New Roman" w:hAnsi="Times New Roman" w:cs="Times New Roman"/>
          <w:sz w:val="24"/>
          <w:szCs w:val="24"/>
        </w:rPr>
        <w:t>o, preservando suas essências, aquilo que eles possuem como ideia subjacente às suas formas particulares de representação. Relaciona</w:t>
      </w:r>
      <w:r w:rsidR="00B4398A">
        <w:rPr>
          <w:rFonts w:ascii="Times New Roman" w:hAnsi="Times New Roman" w:cs="Times New Roman"/>
          <w:sz w:val="24"/>
          <w:szCs w:val="24"/>
        </w:rPr>
        <w:t>n</w:t>
      </w:r>
      <w:r w:rsidR="008A241A" w:rsidRPr="00AA4CFD">
        <w:rPr>
          <w:rFonts w:ascii="Times New Roman" w:hAnsi="Times New Roman" w:cs="Times New Roman"/>
          <w:sz w:val="24"/>
          <w:szCs w:val="24"/>
        </w:rPr>
        <w:t xml:space="preserve">do essa perspectiva com as ideias de Burmeister, a nós, leitores do </w:t>
      </w:r>
      <w:proofErr w:type="gramStart"/>
      <w:r w:rsidR="008A241A" w:rsidRPr="00AA4CFD">
        <w:rPr>
          <w:rFonts w:ascii="Times New Roman" w:hAnsi="Times New Roman" w:cs="Times New Roman"/>
          <w:i/>
          <w:iCs/>
          <w:sz w:val="24"/>
          <w:szCs w:val="24"/>
        </w:rPr>
        <w:t>Musica</w:t>
      </w:r>
      <w:proofErr w:type="gramEnd"/>
      <w:r w:rsidR="008A241A" w:rsidRPr="00AA4CFD">
        <w:rPr>
          <w:rFonts w:ascii="Times New Roman" w:hAnsi="Times New Roman" w:cs="Times New Roman"/>
          <w:i/>
          <w:iCs/>
          <w:sz w:val="24"/>
          <w:szCs w:val="24"/>
        </w:rPr>
        <w:t xml:space="preserve"> Poetica</w:t>
      </w:r>
      <w:r w:rsidR="008A241A" w:rsidRPr="00AA4CFD">
        <w:rPr>
          <w:rFonts w:ascii="Times New Roman" w:hAnsi="Times New Roman" w:cs="Times New Roman"/>
          <w:sz w:val="24"/>
          <w:szCs w:val="24"/>
        </w:rPr>
        <w:t xml:space="preserve"> e do repertório musical a que ele se </w:t>
      </w:r>
      <w:r w:rsidR="008A241A" w:rsidRPr="00AA4CFD">
        <w:rPr>
          <w:rFonts w:ascii="Times New Roman" w:hAnsi="Times New Roman" w:cs="Times New Roman"/>
          <w:sz w:val="24"/>
          <w:szCs w:val="24"/>
        </w:rPr>
        <w:lastRenderedPageBreak/>
        <w:t xml:space="preserve">refere, se apresenta o grande desafio de, a partir do domínio de seus preceitos, reler esse repertório e explorá-lo de forma crítica e criativa, </w:t>
      </w:r>
      <w:proofErr w:type="spellStart"/>
      <w:r w:rsidR="008A241A" w:rsidRPr="00AA4CFD">
        <w:rPr>
          <w:rFonts w:ascii="Times New Roman" w:hAnsi="Times New Roman" w:cs="Times New Roman"/>
          <w:sz w:val="24"/>
          <w:szCs w:val="24"/>
        </w:rPr>
        <w:t>ressignificando-o</w:t>
      </w:r>
      <w:proofErr w:type="spellEnd"/>
      <w:r w:rsidR="008A241A" w:rsidRPr="00AA4CFD">
        <w:rPr>
          <w:rFonts w:ascii="Times New Roman" w:hAnsi="Times New Roman" w:cs="Times New Roman"/>
          <w:sz w:val="24"/>
          <w:szCs w:val="24"/>
        </w:rPr>
        <w:t xml:space="preserve"> em nosso tempo presente</w:t>
      </w:r>
      <w:r w:rsidR="00E7797E" w:rsidRPr="00AA4CFD">
        <w:rPr>
          <w:rFonts w:ascii="Times New Roman" w:hAnsi="Times New Roman" w:cs="Times New Roman"/>
          <w:sz w:val="24"/>
          <w:szCs w:val="24"/>
        </w:rPr>
        <w:t>.</w:t>
      </w:r>
    </w:p>
    <w:p w14:paraId="6DE53406" w14:textId="1C5C5B77" w:rsidR="009A495D" w:rsidRPr="00AA4CFD" w:rsidRDefault="009A495D" w:rsidP="00AA4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0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26E30" w:rsidRPr="0095200B">
        <w:rPr>
          <w:rFonts w:ascii="Times New Roman" w:hAnsi="Times New Roman" w:cs="Times New Roman"/>
          <w:b/>
          <w:bCs/>
          <w:sz w:val="24"/>
          <w:szCs w:val="24"/>
        </w:rPr>
        <w:t>alavras-chave:</w:t>
      </w:r>
      <w:r w:rsidR="00826E30">
        <w:rPr>
          <w:rFonts w:ascii="Times New Roman" w:hAnsi="Times New Roman" w:cs="Times New Roman"/>
          <w:sz w:val="24"/>
          <w:szCs w:val="24"/>
        </w:rPr>
        <w:t xml:space="preserve"> Poética Musical. </w:t>
      </w:r>
      <w:r w:rsidR="008B4B5A">
        <w:rPr>
          <w:rFonts w:ascii="Times New Roman" w:hAnsi="Times New Roman" w:cs="Times New Roman"/>
          <w:sz w:val="24"/>
          <w:szCs w:val="24"/>
        </w:rPr>
        <w:t>Retórica Musical. Estilo Musical. Análise Musical. Joachim Burmeister.</w:t>
      </w:r>
    </w:p>
    <w:sectPr w:rsidR="009A495D" w:rsidRPr="00AA4CFD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4CD64" w14:textId="77777777" w:rsidR="00D31C76" w:rsidRDefault="00D31C76" w:rsidP="00F14586">
      <w:pPr>
        <w:spacing w:after="0" w:line="240" w:lineRule="auto"/>
      </w:pPr>
      <w:r>
        <w:separator/>
      </w:r>
    </w:p>
  </w:endnote>
  <w:endnote w:type="continuationSeparator" w:id="0">
    <w:p w14:paraId="12A2325C" w14:textId="77777777" w:rsidR="00D31C76" w:rsidRDefault="00D31C76" w:rsidP="00F1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9064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2ECBBD3" w14:textId="558E56C9" w:rsidR="00F14586" w:rsidRPr="00F14586" w:rsidRDefault="00F14586" w:rsidP="00F14586">
        <w:pPr>
          <w:pStyle w:val="Rodap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1458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1458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1458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F14586">
          <w:rPr>
            <w:rFonts w:ascii="Times New Roman" w:hAnsi="Times New Roman" w:cs="Times New Roman"/>
            <w:sz w:val="20"/>
            <w:szCs w:val="20"/>
          </w:rPr>
          <w:t>2</w:t>
        </w:r>
        <w:r w:rsidRPr="00F1458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6F321" w14:textId="77777777" w:rsidR="00D31C76" w:rsidRDefault="00D31C76" w:rsidP="00F14586">
      <w:pPr>
        <w:spacing w:after="0" w:line="240" w:lineRule="auto"/>
      </w:pPr>
      <w:r>
        <w:separator/>
      </w:r>
    </w:p>
  </w:footnote>
  <w:footnote w:type="continuationSeparator" w:id="0">
    <w:p w14:paraId="1A93EBC2" w14:textId="77777777" w:rsidR="00D31C76" w:rsidRDefault="00D31C76" w:rsidP="00F145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54"/>
    <w:rsid w:val="00004B96"/>
    <w:rsid w:val="00011D68"/>
    <w:rsid w:val="0002430A"/>
    <w:rsid w:val="00027F29"/>
    <w:rsid w:val="000448D5"/>
    <w:rsid w:val="000457BD"/>
    <w:rsid w:val="000617B9"/>
    <w:rsid w:val="00071E71"/>
    <w:rsid w:val="00093789"/>
    <w:rsid w:val="000E4196"/>
    <w:rsid w:val="000E7E92"/>
    <w:rsid w:val="000F3D13"/>
    <w:rsid w:val="00110926"/>
    <w:rsid w:val="0011576D"/>
    <w:rsid w:val="00125F36"/>
    <w:rsid w:val="001305F9"/>
    <w:rsid w:val="0013653F"/>
    <w:rsid w:val="00141184"/>
    <w:rsid w:val="00157131"/>
    <w:rsid w:val="00173682"/>
    <w:rsid w:val="00182A2B"/>
    <w:rsid w:val="00191255"/>
    <w:rsid w:val="001E40DA"/>
    <w:rsid w:val="001F0227"/>
    <w:rsid w:val="002009F2"/>
    <w:rsid w:val="002150DF"/>
    <w:rsid w:val="002157D4"/>
    <w:rsid w:val="00233408"/>
    <w:rsid w:val="00281BDA"/>
    <w:rsid w:val="00283E5E"/>
    <w:rsid w:val="002A4B4E"/>
    <w:rsid w:val="002A5B20"/>
    <w:rsid w:val="002E2A91"/>
    <w:rsid w:val="002F2AFE"/>
    <w:rsid w:val="0030670C"/>
    <w:rsid w:val="003163E4"/>
    <w:rsid w:val="0033403E"/>
    <w:rsid w:val="00342FE6"/>
    <w:rsid w:val="00343309"/>
    <w:rsid w:val="003A34CA"/>
    <w:rsid w:val="003A67C3"/>
    <w:rsid w:val="003B06AC"/>
    <w:rsid w:val="003B2C41"/>
    <w:rsid w:val="003D465A"/>
    <w:rsid w:val="003E0431"/>
    <w:rsid w:val="003F45DD"/>
    <w:rsid w:val="003F68B1"/>
    <w:rsid w:val="003F6918"/>
    <w:rsid w:val="0043000B"/>
    <w:rsid w:val="004412E3"/>
    <w:rsid w:val="004564C3"/>
    <w:rsid w:val="004643F0"/>
    <w:rsid w:val="004A0591"/>
    <w:rsid w:val="004A5A80"/>
    <w:rsid w:val="004B4280"/>
    <w:rsid w:val="004D68BC"/>
    <w:rsid w:val="004E4A80"/>
    <w:rsid w:val="004F3C42"/>
    <w:rsid w:val="004F40C6"/>
    <w:rsid w:val="004F6503"/>
    <w:rsid w:val="004F744E"/>
    <w:rsid w:val="00501CF8"/>
    <w:rsid w:val="00517C6C"/>
    <w:rsid w:val="00552FA1"/>
    <w:rsid w:val="005561AB"/>
    <w:rsid w:val="005957FA"/>
    <w:rsid w:val="00595AF7"/>
    <w:rsid w:val="005A045D"/>
    <w:rsid w:val="005A348C"/>
    <w:rsid w:val="005B42A0"/>
    <w:rsid w:val="005D11D4"/>
    <w:rsid w:val="005D7025"/>
    <w:rsid w:val="005E0EC8"/>
    <w:rsid w:val="005F0518"/>
    <w:rsid w:val="005F50C8"/>
    <w:rsid w:val="00627155"/>
    <w:rsid w:val="00634D79"/>
    <w:rsid w:val="006435F8"/>
    <w:rsid w:val="00643765"/>
    <w:rsid w:val="0066425B"/>
    <w:rsid w:val="0067300E"/>
    <w:rsid w:val="00674A23"/>
    <w:rsid w:val="006810F4"/>
    <w:rsid w:val="00686AB9"/>
    <w:rsid w:val="00686B85"/>
    <w:rsid w:val="00690A13"/>
    <w:rsid w:val="00697F87"/>
    <w:rsid w:val="006B7F72"/>
    <w:rsid w:val="006E2AF4"/>
    <w:rsid w:val="006F1865"/>
    <w:rsid w:val="006F1FEC"/>
    <w:rsid w:val="007121C3"/>
    <w:rsid w:val="00714E4C"/>
    <w:rsid w:val="00720D07"/>
    <w:rsid w:val="00722D0C"/>
    <w:rsid w:val="00726811"/>
    <w:rsid w:val="0076212A"/>
    <w:rsid w:val="00775E6D"/>
    <w:rsid w:val="00795EBF"/>
    <w:rsid w:val="007A7A04"/>
    <w:rsid w:val="007B16F3"/>
    <w:rsid w:val="007C231F"/>
    <w:rsid w:val="007C36AF"/>
    <w:rsid w:val="007C4DCB"/>
    <w:rsid w:val="007D3B22"/>
    <w:rsid w:val="007E0152"/>
    <w:rsid w:val="007F28B0"/>
    <w:rsid w:val="00826E30"/>
    <w:rsid w:val="008333AB"/>
    <w:rsid w:val="008352E6"/>
    <w:rsid w:val="00840337"/>
    <w:rsid w:val="008407CE"/>
    <w:rsid w:val="0085705E"/>
    <w:rsid w:val="008635F0"/>
    <w:rsid w:val="00880A96"/>
    <w:rsid w:val="00891064"/>
    <w:rsid w:val="008A241A"/>
    <w:rsid w:val="008B4B5A"/>
    <w:rsid w:val="008C0219"/>
    <w:rsid w:val="008D43A5"/>
    <w:rsid w:val="008E1A35"/>
    <w:rsid w:val="008E4EBC"/>
    <w:rsid w:val="008F182D"/>
    <w:rsid w:val="00926D23"/>
    <w:rsid w:val="0093043D"/>
    <w:rsid w:val="0093404A"/>
    <w:rsid w:val="0095200B"/>
    <w:rsid w:val="00966F92"/>
    <w:rsid w:val="00980910"/>
    <w:rsid w:val="00992122"/>
    <w:rsid w:val="00992637"/>
    <w:rsid w:val="00992C7C"/>
    <w:rsid w:val="00993FB2"/>
    <w:rsid w:val="00994D01"/>
    <w:rsid w:val="009A495D"/>
    <w:rsid w:val="009A7E98"/>
    <w:rsid w:val="009C1CE4"/>
    <w:rsid w:val="009C22AA"/>
    <w:rsid w:val="009C7F73"/>
    <w:rsid w:val="009F6FF6"/>
    <w:rsid w:val="00A027B7"/>
    <w:rsid w:val="00A05F67"/>
    <w:rsid w:val="00A101E2"/>
    <w:rsid w:val="00A13927"/>
    <w:rsid w:val="00A142EB"/>
    <w:rsid w:val="00A14BD6"/>
    <w:rsid w:val="00A16464"/>
    <w:rsid w:val="00A372F6"/>
    <w:rsid w:val="00A45070"/>
    <w:rsid w:val="00A605C0"/>
    <w:rsid w:val="00A61DD9"/>
    <w:rsid w:val="00A63A58"/>
    <w:rsid w:val="00A73716"/>
    <w:rsid w:val="00A844F5"/>
    <w:rsid w:val="00A91D01"/>
    <w:rsid w:val="00A94A08"/>
    <w:rsid w:val="00A95E3E"/>
    <w:rsid w:val="00AA0972"/>
    <w:rsid w:val="00AA4CFD"/>
    <w:rsid w:val="00AB1DC7"/>
    <w:rsid w:val="00AB4053"/>
    <w:rsid w:val="00AC6D34"/>
    <w:rsid w:val="00AD2C7A"/>
    <w:rsid w:val="00B03605"/>
    <w:rsid w:val="00B047D6"/>
    <w:rsid w:val="00B1417C"/>
    <w:rsid w:val="00B166B8"/>
    <w:rsid w:val="00B255C5"/>
    <w:rsid w:val="00B27454"/>
    <w:rsid w:val="00B403D2"/>
    <w:rsid w:val="00B4398A"/>
    <w:rsid w:val="00B46A45"/>
    <w:rsid w:val="00B962FC"/>
    <w:rsid w:val="00BC2F28"/>
    <w:rsid w:val="00BC5B0C"/>
    <w:rsid w:val="00BE043D"/>
    <w:rsid w:val="00BF2317"/>
    <w:rsid w:val="00C140B9"/>
    <w:rsid w:val="00C26BF2"/>
    <w:rsid w:val="00C30FFF"/>
    <w:rsid w:val="00C402F0"/>
    <w:rsid w:val="00C564F9"/>
    <w:rsid w:val="00C620E9"/>
    <w:rsid w:val="00C6777D"/>
    <w:rsid w:val="00C70DFF"/>
    <w:rsid w:val="00C7623E"/>
    <w:rsid w:val="00C776E3"/>
    <w:rsid w:val="00C85E85"/>
    <w:rsid w:val="00C87C92"/>
    <w:rsid w:val="00C968B1"/>
    <w:rsid w:val="00C96D74"/>
    <w:rsid w:val="00CA0CAC"/>
    <w:rsid w:val="00CD429D"/>
    <w:rsid w:val="00CE0AB3"/>
    <w:rsid w:val="00CF0BEC"/>
    <w:rsid w:val="00CF2311"/>
    <w:rsid w:val="00D0657C"/>
    <w:rsid w:val="00D16D18"/>
    <w:rsid w:val="00D228BF"/>
    <w:rsid w:val="00D31B51"/>
    <w:rsid w:val="00D31C76"/>
    <w:rsid w:val="00D3252C"/>
    <w:rsid w:val="00D46351"/>
    <w:rsid w:val="00D47270"/>
    <w:rsid w:val="00D663A4"/>
    <w:rsid w:val="00D87FDD"/>
    <w:rsid w:val="00D95A3D"/>
    <w:rsid w:val="00DB73C2"/>
    <w:rsid w:val="00DC4F70"/>
    <w:rsid w:val="00DC52F6"/>
    <w:rsid w:val="00DD4D0B"/>
    <w:rsid w:val="00DD6390"/>
    <w:rsid w:val="00DE4AD6"/>
    <w:rsid w:val="00DE7A6C"/>
    <w:rsid w:val="00DF521E"/>
    <w:rsid w:val="00DF5A59"/>
    <w:rsid w:val="00E30D09"/>
    <w:rsid w:val="00E3343F"/>
    <w:rsid w:val="00E36A30"/>
    <w:rsid w:val="00E43137"/>
    <w:rsid w:val="00E47EF9"/>
    <w:rsid w:val="00E53EE8"/>
    <w:rsid w:val="00E7797E"/>
    <w:rsid w:val="00E77D09"/>
    <w:rsid w:val="00E91D21"/>
    <w:rsid w:val="00E91F4C"/>
    <w:rsid w:val="00E96226"/>
    <w:rsid w:val="00EA713C"/>
    <w:rsid w:val="00EB5122"/>
    <w:rsid w:val="00EE0A6D"/>
    <w:rsid w:val="00F129E4"/>
    <w:rsid w:val="00F14586"/>
    <w:rsid w:val="00F37916"/>
    <w:rsid w:val="00F47A9A"/>
    <w:rsid w:val="00F51A2A"/>
    <w:rsid w:val="00F7449E"/>
    <w:rsid w:val="00F973E7"/>
    <w:rsid w:val="00FC4257"/>
    <w:rsid w:val="00FD2B0C"/>
    <w:rsid w:val="00FE0B15"/>
    <w:rsid w:val="00FE3DC9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646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45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4586"/>
  </w:style>
  <w:style w:type="paragraph" w:styleId="Rodap">
    <w:name w:val="footer"/>
    <w:basedOn w:val="Normal"/>
    <w:link w:val="RodapChar"/>
    <w:uiPriority w:val="99"/>
    <w:unhideWhenUsed/>
    <w:rsid w:val="00F145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4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5038</Characters>
  <Application>Microsoft Office Word</Application>
  <DocSecurity>0</DocSecurity>
  <Lines>41</Lines>
  <Paragraphs>11</Paragraphs>
  <ScaleCrop>false</ScaleCrop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2021-08-31T02:07:00Z</dcterms:created>
  <dcterms:modified xsi:type="dcterms:W3CDTF">2021-08-31T02:07:00Z</dcterms:modified>
</cp:coreProperties>
</file>